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EA" w:rsidRPr="001E4156" w:rsidRDefault="00B153EA" w:rsidP="00794071">
      <w:pPr>
        <w:spacing w:line="360" w:lineRule="auto"/>
        <w:jc w:val="center"/>
        <w:rPr>
          <w:rFonts w:ascii="Times New Roman" w:hAnsi="Times New Roman" w:cs="Times New Roman"/>
          <w:b/>
          <w:color w:val="000000" w:themeColor="text1"/>
          <w:sz w:val="24"/>
          <w:szCs w:val="26"/>
          <w:shd w:val="clear" w:color="auto" w:fill="FFFFFF"/>
        </w:rPr>
      </w:pPr>
      <w:r w:rsidRPr="001E4156">
        <w:rPr>
          <w:rFonts w:ascii="Times New Roman" w:hAnsi="Times New Roman" w:cs="Times New Roman"/>
          <w:b/>
          <w:color w:val="000000" w:themeColor="text1"/>
          <w:sz w:val="24"/>
          <w:szCs w:val="26"/>
        </w:rPr>
        <w:t>TRUNG TÂM KINH TẾ VÀ PHÁT TRIỂN CỘNG ĐỒNG</w:t>
      </w:r>
    </w:p>
    <w:p w:rsidR="004F0FDF" w:rsidRPr="001E4156" w:rsidRDefault="004F0FDF" w:rsidP="00794071">
      <w:pPr>
        <w:spacing w:line="360" w:lineRule="auto"/>
        <w:jc w:val="both"/>
        <w:rPr>
          <w:rFonts w:ascii="Times New Roman" w:hAnsi="Times New Roman" w:cs="Times New Roman"/>
          <w:b/>
          <w:color w:val="000000" w:themeColor="text1"/>
          <w:sz w:val="26"/>
          <w:szCs w:val="26"/>
          <w:shd w:val="clear" w:color="auto" w:fill="FFFFFF"/>
        </w:rPr>
      </w:pPr>
    </w:p>
    <w:p w:rsidR="004F0FDF" w:rsidRPr="001E4156" w:rsidRDefault="004F0FDF"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4F0FDF" w:rsidRPr="001E4156" w:rsidRDefault="004F0FDF" w:rsidP="00794071">
      <w:pPr>
        <w:spacing w:line="360" w:lineRule="auto"/>
        <w:jc w:val="center"/>
        <w:rPr>
          <w:rFonts w:ascii="Times New Roman" w:hAnsi="Times New Roman" w:cs="Times New Roman"/>
          <w:b/>
          <w:color w:val="000000" w:themeColor="text1"/>
          <w:sz w:val="32"/>
          <w:szCs w:val="26"/>
          <w:shd w:val="clear" w:color="auto" w:fill="FFFFFF"/>
        </w:rPr>
      </w:pPr>
      <w:r w:rsidRPr="001E4156">
        <w:rPr>
          <w:rFonts w:ascii="Times New Roman" w:hAnsi="Times New Roman" w:cs="Times New Roman"/>
          <w:b/>
          <w:color w:val="000000" w:themeColor="text1"/>
          <w:sz w:val="32"/>
          <w:szCs w:val="26"/>
          <w:shd w:val="clear" w:color="auto" w:fill="FFFFFF"/>
        </w:rPr>
        <w:t>BÁO CÁO KẾT QUẢ NGHIÊN CỨU</w:t>
      </w:r>
    </w:p>
    <w:p w:rsidR="004F0FDF" w:rsidRPr="001E4156" w:rsidRDefault="004F0FDF" w:rsidP="00794071">
      <w:pPr>
        <w:spacing w:line="360" w:lineRule="auto"/>
        <w:jc w:val="both"/>
        <w:rPr>
          <w:rFonts w:ascii="Times New Roman" w:hAnsi="Times New Roman" w:cs="Times New Roman"/>
          <w:b/>
          <w:color w:val="000000" w:themeColor="text1"/>
          <w:sz w:val="26"/>
          <w:szCs w:val="26"/>
          <w:shd w:val="clear" w:color="auto" w:fill="FFFFFF"/>
        </w:rPr>
      </w:pPr>
    </w:p>
    <w:p w:rsidR="004F0FDF" w:rsidRPr="001E4156" w:rsidRDefault="004F0FDF" w:rsidP="00794071">
      <w:pPr>
        <w:spacing w:line="360" w:lineRule="auto"/>
        <w:jc w:val="both"/>
        <w:rPr>
          <w:rFonts w:ascii="Times New Roman" w:hAnsi="Times New Roman" w:cs="Times New Roman"/>
          <w:b/>
          <w:color w:val="000000" w:themeColor="text1"/>
          <w:sz w:val="26"/>
          <w:szCs w:val="26"/>
          <w:shd w:val="clear" w:color="auto" w:fill="FFFFFF"/>
        </w:rPr>
      </w:pPr>
    </w:p>
    <w:p w:rsidR="00BE1FDE" w:rsidRPr="001E4156" w:rsidRDefault="00BE1FDE" w:rsidP="00794071">
      <w:pPr>
        <w:spacing w:line="360" w:lineRule="auto"/>
        <w:jc w:val="both"/>
        <w:rPr>
          <w:rFonts w:ascii="Times New Roman" w:hAnsi="Times New Roman" w:cs="Times New Roman"/>
          <w:b/>
          <w:color w:val="000000" w:themeColor="text1"/>
          <w:sz w:val="26"/>
          <w:szCs w:val="26"/>
          <w:shd w:val="clear" w:color="auto" w:fill="FFFFFF"/>
        </w:rPr>
      </w:pPr>
    </w:p>
    <w:p w:rsidR="00BE1FDE" w:rsidRPr="001E4156" w:rsidRDefault="00BE1FDE" w:rsidP="00794071">
      <w:pPr>
        <w:spacing w:line="360" w:lineRule="auto"/>
        <w:jc w:val="both"/>
        <w:rPr>
          <w:rFonts w:ascii="Times New Roman" w:hAnsi="Times New Roman" w:cs="Times New Roman"/>
          <w:b/>
          <w:color w:val="000000" w:themeColor="text1"/>
          <w:sz w:val="26"/>
          <w:szCs w:val="26"/>
          <w:shd w:val="clear" w:color="auto" w:fill="FFFFFF"/>
        </w:rPr>
      </w:pPr>
    </w:p>
    <w:p w:rsidR="00BE1FDE" w:rsidRPr="001E4156" w:rsidRDefault="00BE1FDE" w:rsidP="00794071">
      <w:pPr>
        <w:spacing w:line="360" w:lineRule="auto"/>
        <w:jc w:val="both"/>
        <w:rPr>
          <w:rFonts w:ascii="Times New Roman" w:hAnsi="Times New Roman" w:cs="Times New Roman"/>
          <w:b/>
          <w:color w:val="000000" w:themeColor="text1"/>
          <w:sz w:val="26"/>
          <w:szCs w:val="26"/>
          <w:shd w:val="clear" w:color="auto" w:fill="FFFFFF"/>
        </w:rPr>
      </w:pPr>
    </w:p>
    <w:p w:rsidR="004F0FDF" w:rsidRPr="001E4156" w:rsidRDefault="004F0FDF" w:rsidP="00794071">
      <w:pPr>
        <w:spacing w:line="360" w:lineRule="auto"/>
        <w:jc w:val="center"/>
        <w:rPr>
          <w:rFonts w:ascii="Times New Roman" w:hAnsi="Times New Roman" w:cs="Times New Roman"/>
          <w:b/>
          <w:color w:val="000000" w:themeColor="text1"/>
          <w:sz w:val="24"/>
          <w:szCs w:val="26"/>
          <w:shd w:val="clear" w:color="auto" w:fill="FFFFFF"/>
        </w:rPr>
      </w:pPr>
      <w:r w:rsidRPr="001E4156">
        <w:rPr>
          <w:rFonts w:ascii="Times New Roman" w:hAnsi="Times New Roman" w:cs="Times New Roman"/>
          <w:b/>
          <w:color w:val="000000" w:themeColor="text1"/>
          <w:sz w:val="24"/>
          <w:szCs w:val="26"/>
          <w:shd w:val="clear" w:color="auto" w:fill="FFFFFF"/>
        </w:rPr>
        <w:t xml:space="preserve">THỰC TRẠNG KIẾN THỨC, THÁI ĐỘ, THỰC HÀNH CỦA CÁC CHỦ CỬA HÀNG BÁN LẺ THUỐC LÁ </w:t>
      </w:r>
      <w:r w:rsidR="00395382" w:rsidRPr="001E4156">
        <w:rPr>
          <w:rFonts w:ascii="Times New Roman" w:hAnsi="Times New Roman" w:cs="Times New Roman"/>
          <w:b/>
          <w:color w:val="000000" w:themeColor="text1"/>
          <w:sz w:val="24"/>
          <w:szCs w:val="26"/>
          <w:shd w:val="clear" w:color="auto" w:fill="FFFFFF"/>
        </w:rPr>
        <w:t>VỀ</w:t>
      </w:r>
      <w:r w:rsidRPr="001E4156">
        <w:rPr>
          <w:rFonts w:ascii="Times New Roman" w:hAnsi="Times New Roman" w:cs="Times New Roman"/>
          <w:b/>
          <w:color w:val="000000" w:themeColor="text1"/>
          <w:sz w:val="24"/>
          <w:szCs w:val="26"/>
          <w:shd w:val="clear" w:color="auto" w:fill="FFFFFF"/>
        </w:rPr>
        <w:t xml:space="preserve"> CÁC QUY ĐỊNH CẤM QUẢNG CÁO VÀ KHUYẾN MẠI THUỐC LÁ TẠI 5 THÀNH PHỐ TRỰC THUỘC TRUNG ƯƠNG, NĂM 2017</w:t>
      </w: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both"/>
        <w:rPr>
          <w:rFonts w:ascii="Times New Roman" w:hAnsi="Times New Roman" w:cs="Times New Roman"/>
          <w:b/>
          <w:color w:val="000000" w:themeColor="text1"/>
          <w:sz w:val="26"/>
          <w:szCs w:val="26"/>
          <w:shd w:val="clear" w:color="auto" w:fill="FFFFFF"/>
        </w:rPr>
      </w:pPr>
    </w:p>
    <w:p w:rsidR="00BE1FDE" w:rsidRPr="001E4156" w:rsidRDefault="00BE1FDE" w:rsidP="00794071">
      <w:pPr>
        <w:spacing w:line="360" w:lineRule="auto"/>
        <w:jc w:val="both"/>
        <w:rPr>
          <w:rFonts w:ascii="Times New Roman" w:hAnsi="Times New Roman" w:cs="Times New Roman"/>
          <w:b/>
          <w:color w:val="000000" w:themeColor="text1"/>
          <w:sz w:val="26"/>
          <w:szCs w:val="26"/>
          <w:shd w:val="clear" w:color="auto" w:fill="FFFFFF"/>
        </w:rPr>
      </w:pPr>
    </w:p>
    <w:p w:rsidR="00395382" w:rsidRPr="001E4156" w:rsidRDefault="00395382" w:rsidP="00794071">
      <w:pPr>
        <w:spacing w:line="360" w:lineRule="auto"/>
        <w:jc w:val="center"/>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Hà Nội, 9/2017</w:t>
      </w:r>
    </w:p>
    <w:p w:rsidR="00395382" w:rsidRPr="00F455D7" w:rsidRDefault="00395382" w:rsidP="00794071">
      <w:pPr>
        <w:pStyle w:val="ListParagraph"/>
        <w:numPr>
          <w:ilvl w:val="0"/>
          <w:numId w:val="22"/>
        </w:numPr>
        <w:spacing w:line="360" w:lineRule="auto"/>
        <w:jc w:val="both"/>
        <w:rPr>
          <w:rFonts w:ascii="Times New Roman" w:hAnsi="Times New Roman" w:cs="Times New Roman"/>
          <w:b/>
          <w:color w:val="000000" w:themeColor="text1"/>
          <w:sz w:val="26"/>
          <w:szCs w:val="26"/>
          <w:shd w:val="clear" w:color="auto" w:fill="FFFFFF"/>
        </w:rPr>
      </w:pPr>
      <w:r w:rsidRPr="00F455D7">
        <w:rPr>
          <w:rFonts w:ascii="Times New Roman" w:hAnsi="Times New Roman" w:cs="Times New Roman"/>
          <w:b/>
          <w:color w:val="000000" w:themeColor="text1"/>
          <w:sz w:val="26"/>
          <w:szCs w:val="26"/>
          <w:shd w:val="clear" w:color="auto" w:fill="FFFFFF"/>
        </w:rPr>
        <w:lastRenderedPageBreak/>
        <w:t>ĐẶT VẤN ĐỀ</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Khoản 2 Điều 25 của Luật Phòng chống tác hại của thuốc lá (PCTHTL) quy định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 Nếu quy định này được thực thi nghiêm, học sinh các cấp cũng như bệnh nhân và người nhà bệnh nhân sẽ được bảo vệ khỏi việc phơi nhiễm với các sản phẩm thuốc lá cũng như từ các hoạt động trưng bày các sản phẩm thuốc lá tại điểm bán, các hoạt động quảng cáo, khuyến mại, tiếp thị các sản phẩm thuốc lá tới ngườ</w:t>
      </w:r>
      <w:r w:rsidR="00B04027">
        <w:rPr>
          <w:rFonts w:ascii="Times New Roman" w:hAnsi="Times New Roman" w:cs="Times New Roman"/>
          <w:color w:val="000000" w:themeColor="text1"/>
          <w:sz w:val="26"/>
          <w:szCs w:val="26"/>
          <w:shd w:val="clear" w:color="auto" w:fill="FFFFFF"/>
        </w:rPr>
        <w:t xml:space="preserve">i tiêu dùng </w:t>
      </w:r>
      <w:r w:rsidRPr="001E4156">
        <w:rPr>
          <w:rFonts w:ascii="Times New Roman" w:hAnsi="Times New Roman" w:cs="Times New Roman"/>
          <w:color w:val="000000" w:themeColor="text1"/>
          <w:sz w:val="26"/>
          <w:szCs w:val="26"/>
          <w:shd w:val="clear" w:color="auto" w:fill="FFFFFF"/>
        </w:rPr>
        <w:t xml:space="preserve">của ngành công nghiệp thuốc lá. </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Thực tế cho thấy tại Việt Nam, việc thực hiện quy định tại Khoản 2, Điều 25 của Luậ</w:t>
      </w:r>
      <w:r w:rsidR="00B04027">
        <w:rPr>
          <w:rFonts w:ascii="Times New Roman" w:hAnsi="Times New Roman" w:cs="Times New Roman"/>
          <w:color w:val="000000" w:themeColor="text1"/>
          <w:sz w:val="26"/>
          <w:szCs w:val="26"/>
          <w:shd w:val="clear" w:color="auto" w:fill="FFFFFF"/>
        </w:rPr>
        <w:t xml:space="preserve">t PCTHTL nói riêng </w:t>
      </w:r>
      <w:r w:rsidRPr="001E4156">
        <w:rPr>
          <w:rFonts w:ascii="Times New Roman" w:hAnsi="Times New Roman" w:cs="Times New Roman"/>
          <w:color w:val="000000" w:themeColor="text1"/>
          <w:sz w:val="26"/>
          <w:szCs w:val="26"/>
          <w:shd w:val="clear" w:color="auto" w:fill="FFFFFF"/>
        </w:rPr>
        <w:t>và các quy định trong Luật PCTHTL nói chung chưa tốt. Đánh giá nhanh của Trường Đại học Y tế công cộng cho thấy quanh khu vực các điểm cấm bán các sản phẩm thuốc lá như nhà trẻ, trường mẫu giáo, trường tiểu học, trung học cơ sở, trung học phổ thông và các cơ sở y tế vẫn tồn tại các cửa hàng tạp hóa có bán thuốc lá, các điểm bán thuốc lá v.v. Như vậy, nguy cơ trẻ em, bệnh nhân và người nhà bệnh nhân tiếp xúc với thuốc lá là hoàn toàn hiện hữu. Các nghiên cứu về các vi phạm của các điểm bán lẻ thuốc lá tại Việt Nam đã được thực hiện bởi Trường Đại học Y tế công cộng cũng cho thấy tỉ lệ vi phạm các quy định cấm quảng cáo, khuyến mại và tài trợ thuốc lá tại các điểm bán lẻ thuốc lá trên toàn quốc khá cao. Tỉ lệ vi phạm quy định cấm trưng bày quá một bao/một tút/một hộp của một nhãn hiệu thuốc lá tại các điểm bán lẻ là cao nhất. Kết quả thu thập dữ liệu từ hơn 1.900 điểm bán lẻ thuốc lá tại 10 tỉnh/thành phố ở Việt Nam cho thấy, năm 2015 vẫn còn 40,1% điểm bán lẻ vi phạm quy định cấm quảng cáo thuốc lá và tỷ lệ này có xu hướng gia tăng so với trước khi có Luật PCTHTL. Có 86,9% điểm bán vi phạm các quy định về trưng bày thuốc lá như trưng bày quá 1 bao/1 tút/1 hộp của một nhãn hiệu thuốc lá hay không treo biển thông báo không bán thuốc lá cho người dưới 18 tuổi. Tỷ lệ điểm bán có hoạt động khuyến mại thuốc lá khá thấp, chỉ chiếm khoảng 1,6 % (Lê Thị Thanh Hương và cộng sự, 2016).</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lastRenderedPageBreak/>
        <w:t xml:space="preserve">Ngành công nghiệp thuốc lá chi hàng tỷ đô la mỗi năm cho các hoạt động tiếp thị sản phẩm thuốc lá nhằm tác động vào thái độ và hành vi sử dụng thuốc lá của người tiêu dùng theo nhiều cách như đưa ra các thông tin sai lệch về tác hại của thuốc lá, các chiêu thức bán hàng, khuyến mại và sử dụng những hình ảnh quyến rũ, hào nhoáng nhằm làm yếu đi tác dụng của các cảnh báo sức khỏe trên vỏ bao thuốc. Hoạt động quảng cáo, khuyến mại và tài trợ (QKT) thuốc lá còn thu hút những người hút mới đặc biệt là thanh thiếu niên, làm tăng mức độ sử dụng của những người đang hút, làm giảm quyết tâm bỏ thuốc, khuyến khích người bỏ thuốc hút thuốc trở lại. Các nghiên cứu ở Mỹ đã cho thấy 34% các trường hợp thử hút thuốc ở thanh thiếu niên California được quy cho các hoạt động khuyến mại thuốc lá (K. Michael Cummings et al.,1991). Thông qua các hoạt động QKT thuốc lá, ngành công nghiệp thuốc lá cố gắng tạo dựng một môi trường mà ở đó thuốc lá là một sản phẩm bình thường và hành vi hút thuốc lá được xã hội chấp nhận. Cấm hoàn toàn QKT thuốc lá được chứng minh là làm giảm lượng tiêu thụ. Một nghiên cứu trên 22 quốc gia có thu nhập cao kết luận rằng cấm hoàn toàn QKT thuốc lá làm giảm lượng tiêu thụ thuốc lá đến 6,3% (Tobacco Free Kids, 2010). Một nghiên cứu tại Anh năm 2004 chỉ ra những người đang hút thuốc mà không bị tác động của quảng cáo thuốc lá có xu hướng bỏ thuốc cao hơn 1,5 lần so với những người bị tác động của quảng cáo thuốc lá (SEATCA, 2008). Một nghiên cứu trên 102 quốc gia chỉ ra quy định cấm QKT nửa vời chỉ giảm được 1% mức tiêu thụ so với gần 9% ở quốc gia có quy định cấm toàn diện (Tobacco Free Kids, 2010). </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 xml:space="preserve">Bên cạnh các nguyên nhân từ phía những đơn vị thực thi Luật, việc tỷ lệ vi phạm cao tại các điểm bán là nhận thức kém của các cửa hàng bán lẻ và chủ các điểm bán về quy định cấm quảng cáo khuyến mại và tài trợ thuốc lá. Qua quá trình tiến hành các nghiên cứu về QKT thuốc lá, nhóm nghiên cứu nhận thấy có nhiều trường hợp, người chủ cửa hàng không biết là quảng cáo thuốc lá hay bán thuốc lá trong phạm vi bán kính 100m tính từ khuôn viên cơ sở y tế/giáo dục mầm non/phổ thông là vi phạm pháp luật. Họ chỉ biết là được công ty thuốc lá cho tủ, kệ miễn phí và họ sử dụng để bày bán thuốc lá và các sản phẩm tiêu dùng khác. Trên cơ sở đó, nhóm nghiên cứu đề xuất cần thực hiện nghiên cứu “Thực trạng vi phạm khoản 2 Điều 25 Luật PCTHTL và những yếu tố ảnh hưởng tới việc thực thi quy định này tại 5 thành phố trực thuộc trung ương tại Việt Nam năm 2017” nhằm </w:t>
      </w:r>
      <w:r w:rsidRPr="001E4156">
        <w:rPr>
          <w:rFonts w:ascii="Times New Roman" w:hAnsi="Times New Roman" w:cs="Times New Roman"/>
          <w:color w:val="000000" w:themeColor="text1"/>
          <w:sz w:val="26"/>
          <w:szCs w:val="26"/>
          <w:shd w:val="clear" w:color="auto" w:fill="FFFFFF"/>
        </w:rPr>
        <w:lastRenderedPageBreak/>
        <w:t>xây dựng những khuyến nghị hướng tới giảm thiểu tỷ lệ vi phạm quảng cáo và khuyến mại mặt hàng thuốc lá tại điểm bán, góp phần làm giảm tỷ lệ ngưới hút thuốc lá mới. Đồng thời, nghiên cứu cũng kỳ vọng xác định được tỷ lệ của hàng bán vi phạm quy định cấm bán thuốc lá bên ngoài các cơ sở y tế và giáo dục mầm non, phổ thông trong phạm vi 100m tính từ ranh giới khuôn viên gần nhất của cơ sở đó theo khoản 2 Điều 25 Luật Phòng chống tác hại thuốc lá, thông qua đó góp phần giảm phơi nhiễm của các đối tượng học sinh và bệnh nhân, người nhà bệnh nhân với các sản phẩm thuốc lá. Thông qua những bằng chứng khoa học, nghiên cứu kỳ vọng sẽ góp phần vào quá trình vận động thực thi các quy định cấm quảng cáo, khuyến mại thuốc lá phù hợp với Luật và chính sách tại Việt Nam, cũng như vận động cho việc thực thi nghiêm quy định cấm bán thuốc lá bên ngoài các cơ sở y tế, giáo dục mầm non/phổ thông trong phạm vi 100m tính từ điểm gần nhất của ranh giới đó.</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 xml:space="preserve">Nghiên cứu được thực hiện sẽ cung cấp những bằng chứng khoa học góp phần định hướng cho các can thiệp hướng tới các chủ cửa hàng kinh doanh thuốc lá nhằm tăng cường hiệu quả của việc thực thi Luật Phòng chống tác hại thuốc lá. Bên cạnh đó, nghiên cứu đồng thời cung cấp các bằng chứng khoa học toàn diện hơn về liên quan đến thực thi Luật phòng chống tác hại thuốc lá. </w:t>
      </w:r>
    </w:p>
    <w:p w:rsidR="00395382" w:rsidRPr="001E4156" w:rsidRDefault="00395382"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Không chỉ</w:t>
      </w:r>
      <w:r w:rsidR="00A51FCC">
        <w:rPr>
          <w:rFonts w:ascii="Times New Roman" w:hAnsi="Times New Roman" w:cs="Times New Roman"/>
          <w:color w:val="000000" w:themeColor="text1"/>
          <w:sz w:val="26"/>
          <w:szCs w:val="26"/>
          <w:shd w:val="clear" w:color="auto" w:fill="FFFFFF"/>
        </w:rPr>
        <w:t xml:space="preserve"> </w:t>
      </w:r>
      <w:r w:rsidRPr="001E4156">
        <w:rPr>
          <w:rFonts w:ascii="Times New Roman" w:hAnsi="Times New Roman" w:cs="Times New Roman"/>
          <w:color w:val="000000" w:themeColor="text1"/>
          <w:sz w:val="26"/>
          <w:szCs w:val="26"/>
          <w:shd w:val="clear" w:color="auto" w:fill="FFFFFF"/>
        </w:rPr>
        <w:t>mang tính kế thừa, các kết quả của nghiên cứu này sẽ đóng góp những thông tin mới và có giá trị để hỗ trợ cho việc đánh giá, vận động chính sách về phòng chống tác hại của thuốc lá (PCTHTL) ở Việt Nam. Việc lập bản đồ các cơ sở bán lẻ vi phạm Khoản 2, Điều 25 Luật Phòng chống tác hại của thuốc lá là một hướng nghiên cứu hoàn toàn mới, chưa từng được thực hiện ở Việt Nam trong lĩnh vực PCTH của thuốc lá  Đồng thời, các nghiên cứu trước đây mới chỉ dừng lại ở việc thống kê được loại hình cửa hàng bán lẻ thuốc lá vi phạm các quy định về cấm quảng cáo, khuyến mại thuốc lá ở Việt Nam mà chưa khai thác kiến thức, thái độ, thực hành của chủ cơ sở bán lẻ thuốc lá về quy định cấm quảng cáo, khuyến mại thuốc lá yếu tố và rào cản trong thực thi quy định này từ phía chủ cơ sở bán lẻ thuốc lá. Chính vì vậy những thông tin này sẽ góp phần đề xuất các khuyến nghị khả thi nhằm thực hiện tốt hơn các quy định cấm quảng cáo, khuyến mại thuốc lá tại Việt Nam theo qui định tạ</w:t>
      </w:r>
      <w:r w:rsidR="00B04027">
        <w:rPr>
          <w:rFonts w:ascii="Times New Roman" w:hAnsi="Times New Roman" w:cs="Times New Roman"/>
          <w:color w:val="000000" w:themeColor="text1"/>
          <w:sz w:val="26"/>
          <w:szCs w:val="26"/>
          <w:shd w:val="clear" w:color="auto" w:fill="FFFFFF"/>
        </w:rPr>
        <w:t xml:space="preserve">i </w:t>
      </w:r>
      <w:r w:rsidRPr="001E4156">
        <w:rPr>
          <w:rFonts w:ascii="Times New Roman" w:hAnsi="Times New Roman" w:cs="Times New Roman"/>
          <w:color w:val="000000" w:themeColor="text1"/>
          <w:sz w:val="26"/>
          <w:szCs w:val="26"/>
          <w:shd w:val="clear" w:color="auto" w:fill="FFFFFF"/>
        </w:rPr>
        <w:t>Luật PCTHTL và Luật Quảng cáo.</w:t>
      </w:r>
    </w:p>
    <w:p w:rsidR="00395382" w:rsidRPr="001E4156" w:rsidRDefault="00395382" w:rsidP="00794071">
      <w:pPr>
        <w:spacing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br w:type="page"/>
      </w:r>
    </w:p>
    <w:p w:rsidR="00395382" w:rsidRPr="00337460" w:rsidRDefault="00395382" w:rsidP="00794071">
      <w:pPr>
        <w:pStyle w:val="ListParagraph"/>
        <w:numPr>
          <w:ilvl w:val="0"/>
          <w:numId w:val="22"/>
        </w:numPr>
        <w:spacing w:after="0" w:line="360" w:lineRule="auto"/>
        <w:jc w:val="both"/>
        <w:rPr>
          <w:rFonts w:ascii="Times New Roman" w:hAnsi="Times New Roman" w:cs="Times New Roman"/>
          <w:b/>
          <w:color w:val="000000" w:themeColor="text1"/>
          <w:sz w:val="26"/>
          <w:szCs w:val="26"/>
          <w:shd w:val="clear" w:color="auto" w:fill="FFFFFF"/>
        </w:rPr>
      </w:pPr>
      <w:r w:rsidRPr="00337460">
        <w:rPr>
          <w:rFonts w:ascii="Times New Roman" w:hAnsi="Times New Roman" w:cs="Times New Roman"/>
          <w:b/>
          <w:color w:val="000000" w:themeColor="text1"/>
          <w:sz w:val="26"/>
          <w:szCs w:val="26"/>
          <w:shd w:val="clear" w:color="auto" w:fill="FFFFFF"/>
        </w:rPr>
        <w:lastRenderedPageBreak/>
        <w:t>MỤC TIÊU NGHIÊN CỨU</w:t>
      </w:r>
    </w:p>
    <w:p w:rsidR="00395382" w:rsidRPr="00337460" w:rsidRDefault="00395382" w:rsidP="00794071">
      <w:pPr>
        <w:pStyle w:val="ListParagraph"/>
        <w:numPr>
          <w:ilvl w:val="0"/>
          <w:numId w:val="23"/>
        </w:numPr>
        <w:spacing w:after="0" w:line="360" w:lineRule="auto"/>
        <w:jc w:val="both"/>
        <w:rPr>
          <w:rFonts w:ascii="Times New Roman" w:hAnsi="Times New Roman" w:cs="Times New Roman"/>
          <w:color w:val="000000" w:themeColor="text1"/>
          <w:sz w:val="26"/>
          <w:szCs w:val="26"/>
          <w:shd w:val="clear" w:color="auto" w:fill="FFFFFF"/>
        </w:rPr>
      </w:pPr>
      <w:r w:rsidRPr="00337460">
        <w:rPr>
          <w:rFonts w:ascii="Times New Roman" w:hAnsi="Times New Roman" w:cs="Times New Roman"/>
          <w:color w:val="000000" w:themeColor="text1"/>
          <w:sz w:val="26"/>
          <w:szCs w:val="26"/>
          <w:shd w:val="clear" w:color="auto" w:fill="FFFFFF"/>
        </w:rPr>
        <w:t xml:space="preserve">Mô tả kiến thức, thái độ và thực hành của các chủ cửa hàng bán lẻ thuốc lá </w:t>
      </w:r>
      <w:r w:rsidR="00BE1FDE" w:rsidRPr="00337460">
        <w:rPr>
          <w:rFonts w:ascii="Times New Roman" w:hAnsi="Times New Roman" w:cs="Times New Roman"/>
          <w:color w:val="000000" w:themeColor="text1"/>
          <w:sz w:val="26"/>
          <w:szCs w:val="26"/>
          <w:shd w:val="clear" w:color="auto" w:fill="FFFFFF"/>
        </w:rPr>
        <w:t>về</w:t>
      </w:r>
      <w:r w:rsidRPr="00337460">
        <w:rPr>
          <w:rFonts w:ascii="Times New Roman" w:hAnsi="Times New Roman" w:cs="Times New Roman"/>
          <w:color w:val="000000" w:themeColor="text1"/>
          <w:sz w:val="26"/>
          <w:szCs w:val="26"/>
          <w:shd w:val="clear" w:color="auto" w:fill="FFFFFF"/>
        </w:rPr>
        <w:t xml:space="preserve"> các quy định cấm quảng cáo và khuyến mại thuốc lá tại 5 thành phố trực thuộc Trung ương, năm 2017.</w:t>
      </w:r>
    </w:p>
    <w:p w:rsidR="00395382" w:rsidRPr="00337460" w:rsidRDefault="00395382" w:rsidP="00794071">
      <w:pPr>
        <w:pStyle w:val="ListParagraph"/>
        <w:numPr>
          <w:ilvl w:val="0"/>
          <w:numId w:val="22"/>
        </w:numPr>
        <w:spacing w:line="360" w:lineRule="auto"/>
        <w:jc w:val="both"/>
        <w:rPr>
          <w:rFonts w:ascii="Times New Roman" w:hAnsi="Times New Roman" w:cs="Times New Roman"/>
          <w:b/>
          <w:color w:val="000000" w:themeColor="text1"/>
          <w:sz w:val="26"/>
          <w:szCs w:val="26"/>
          <w:shd w:val="clear" w:color="auto" w:fill="FFFFFF"/>
        </w:rPr>
      </w:pPr>
      <w:r w:rsidRPr="00337460">
        <w:rPr>
          <w:rFonts w:ascii="Times New Roman" w:hAnsi="Times New Roman" w:cs="Times New Roman"/>
          <w:color w:val="000000" w:themeColor="text1"/>
          <w:sz w:val="26"/>
          <w:szCs w:val="26"/>
          <w:shd w:val="clear" w:color="auto" w:fill="FFFFFF"/>
        </w:rPr>
        <w:br w:type="page"/>
      </w:r>
      <w:r w:rsidRPr="00337460">
        <w:rPr>
          <w:rFonts w:ascii="Times New Roman" w:hAnsi="Times New Roman" w:cs="Times New Roman"/>
          <w:b/>
          <w:color w:val="000000" w:themeColor="text1"/>
          <w:sz w:val="26"/>
          <w:szCs w:val="26"/>
          <w:shd w:val="clear" w:color="auto" w:fill="FFFFFF"/>
        </w:rPr>
        <w:lastRenderedPageBreak/>
        <w:t>PHƯƠNG PHÁP NGHIÊN CỨU</w:t>
      </w:r>
    </w:p>
    <w:p w:rsidR="00395382"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Đối tượng nghiên cứu</w:t>
      </w:r>
    </w:p>
    <w:p w:rsidR="00BE1FDE" w:rsidRPr="001E4156" w:rsidRDefault="00BE1FDE" w:rsidP="00794071">
      <w:pPr>
        <w:pStyle w:val="ListParagraph"/>
        <w:numPr>
          <w:ilvl w:val="0"/>
          <w:numId w:val="16"/>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Các chủ cửa hàng bán lẻ thuốc lá trong bán kính 100m đối với các cơ sở giáo dục và y tế tại 5 thành phố trực thuộ</w:t>
      </w:r>
      <w:r w:rsidR="008B64AD" w:rsidRPr="001E4156">
        <w:rPr>
          <w:rFonts w:ascii="Times New Roman" w:hAnsi="Times New Roman" w:cs="Times New Roman"/>
          <w:color w:val="000000" w:themeColor="text1"/>
          <w:sz w:val="26"/>
          <w:szCs w:val="26"/>
          <w:shd w:val="clear" w:color="auto" w:fill="FFFFFF"/>
        </w:rPr>
        <w:t>c Trung ư</w:t>
      </w:r>
      <w:r w:rsidRPr="001E4156">
        <w:rPr>
          <w:rFonts w:ascii="Times New Roman" w:hAnsi="Times New Roman" w:cs="Times New Roman"/>
          <w:color w:val="000000" w:themeColor="text1"/>
          <w:sz w:val="26"/>
          <w:szCs w:val="26"/>
          <w:shd w:val="clear" w:color="auto" w:fill="FFFFFF"/>
        </w:rPr>
        <w:t>ơng</w:t>
      </w:r>
    </w:p>
    <w:p w:rsidR="00BE1FDE"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Thời gian, địa điểm nghiên cứu</w:t>
      </w:r>
    </w:p>
    <w:p w:rsidR="008B64AD" w:rsidRPr="001E4156" w:rsidRDefault="008B64AD" w:rsidP="00794071">
      <w:pPr>
        <w:pStyle w:val="ListParagraph"/>
        <w:numPr>
          <w:ilvl w:val="0"/>
          <w:numId w:val="16"/>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Thời gian nghiên cứu: 7-8/2017</w:t>
      </w:r>
    </w:p>
    <w:p w:rsidR="008B64AD" w:rsidRPr="001E4156" w:rsidRDefault="008B64AD" w:rsidP="00794071">
      <w:pPr>
        <w:pStyle w:val="ListParagraph"/>
        <w:numPr>
          <w:ilvl w:val="0"/>
          <w:numId w:val="16"/>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Địa điểm: Hà Nội, Hải Phòng, Đà Nẵng, TP. Hồ Chí Minh, Cần Thơ</w:t>
      </w:r>
    </w:p>
    <w:p w:rsidR="008B64AD" w:rsidRPr="001E4156" w:rsidRDefault="008B64AD"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Thiết kế</w:t>
      </w:r>
      <w:r w:rsidR="00BE1FDE" w:rsidRPr="001E4156">
        <w:rPr>
          <w:rFonts w:ascii="Times New Roman" w:hAnsi="Times New Roman" w:cs="Times New Roman"/>
          <w:b/>
          <w:color w:val="000000" w:themeColor="text1"/>
          <w:sz w:val="26"/>
          <w:szCs w:val="26"/>
          <w:shd w:val="clear" w:color="auto" w:fill="FFFFFF"/>
        </w:rPr>
        <w:t xml:space="preserve"> nghiên cứu</w:t>
      </w:r>
    </w:p>
    <w:p w:rsidR="00BE1FDE" w:rsidRPr="001E4156" w:rsidRDefault="008B64AD" w:rsidP="00794071">
      <w:pPr>
        <w:pStyle w:val="ListParagraph"/>
        <w:spacing w:after="0" w:line="360" w:lineRule="auto"/>
        <w:ind w:left="35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Nghiên cứu mô tả cắt ngang, sử dụng phương pháp nghiên cứu định lượng</w:t>
      </w:r>
    </w:p>
    <w:p w:rsidR="00BE1FDE"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Cỡ mẫu và chọn mẫu</w:t>
      </w:r>
    </w:p>
    <w:p w:rsidR="008B64AD" w:rsidRPr="001E4156" w:rsidRDefault="008B64AD" w:rsidP="00794071">
      <w:pPr>
        <w:pStyle w:val="ListParagraph"/>
        <w:numPr>
          <w:ilvl w:val="1"/>
          <w:numId w:val="15"/>
        </w:numPr>
        <w:spacing w:after="0" w:line="360" w:lineRule="auto"/>
        <w:jc w:val="both"/>
        <w:rPr>
          <w:rFonts w:ascii="Times New Roman" w:hAnsi="Times New Roman" w:cs="Times New Roman"/>
          <w:b/>
          <w:i/>
          <w:color w:val="000000" w:themeColor="text1"/>
          <w:sz w:val="26"/>
          <w:szCs w:val="26"/>
          <w:shd w:val="clear" w:color="auto" w:fill="FFFFFF"/>
        </w:rPr>
      </w:pPr>
      <w:r w:rsidRPr="001E4156">
        <w:rPr>
          <w:rFonts w:ascii="Times New Roman" w:hAnsi="Times New Roman" w:cs="Times New Roman"/>
          <w:b/>
          <w:i/>
          <w:color w:val="000000" w:themeColor="text1"/>
          <w:sz w:val="26"/>
          <w:szCs w:val="26"/>
          <w:shd w:val="clear" w:color="auto" w:fill="FFFFFF"/>
        </w:rPr>
        <w:t>Cỡ mẫu</w:t>
      </w:r>
    </w:p>
    <w:p w:rsidR="008B64AD" w:rsidRPr="008B64AD" w:rsidRDefault="008B64AD" w:rsidP="00794071">
      <w:pPr>
        <w:widowControl w:val="0"/>
        <w:numPr>
          <w:ilvl w:val="0"/>
          <w:numId w:val="18"/>
        </w:numPr>
        <w:spacing w:after="0" w:line="360" w:lineRule="auto"/>
        <w:contextualSpacing/>
        <w:jc w:val="both"/>
        <w:rPr>
          <w:rFonts w:ascii="Times New Roman" w:eastAsia="Courier New" w:hAnsi="Times New Roman" w:cs="Times New Roman"/>
          <w:color w:val="000000" w:themeColor="text1"/>
          <w:sz w:val="26"/>
          <w:szCs w:val="26"/>
          <w:lang w:val="vi-VN" w:eastAsia="vi-VN"/>
        </w:rPr>
      </w:pPr>
      <w:r w:rsidRPr="008B64AD">
        <w:rPr>
          <w:rFonts w:ascii="Times New Roman" w:eastAsia="Courier New" w:hAnsi="Times New Roman" w:cs="Times New Roman"/>
          <w:color w:val="000000" w:themeColor="text1"/>
          <w:sz w:val="26"/>
          <w:szCs w:val="26"/>
          <w:lang w:val="vi-VN" w:eastAsia="vi-VN"/>
        </w:rPr>
        <w:t>Sử dụng công thức tính cỡ mẫu áp dụng cho mẫu đơn 1 tỷ lệ</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3747"/>
      </w:tblGrid>
      <w:tr w:rsidR="001E4156" w:rsidRPr="008B64AD" w:rsidTr="00CA32C8">
        <w:tc>
          <w:tcPr>
            <w:tcW w:w="5135" w:type="dxa"/>
            <w:tcBorders>
              <w:top w:val="single" w:sz="4" w:space="0" w:color="auto"/>
              <w:left w:val="single" w:sz="4" w:space="0" w:color="auto"/>
              <w:bottom w:val="single" w:sz="4" w:space="0" w:color="auto"/>
              <w:right w:val="single" w:sz="4" w:space="0" w:color="auto"/>
            </w:tcBorders>
          </w:tcPr>
          <w:p w:rsidR="008B64AD" w:rsidRPr="008B64AD" w:rsidRDefault="008B64AD" w:rsidP="00794071">
            <w:pPr>
              <w:widowControl w:val="0"/>
              <w:spacing w:line="360" w:lineRule="auto"/>
              <w:contextualSpacing/>
              <w:jc w:val="both"/>
              <w:rPr>
                <w:rFonts w:ascii="Times New Roman" w:eastAsia="Courier New" w:hAnsi="Times New Roman" w:cs="Times New Roman"/>
                <w:color w:val="000000" w:themeColor="text1"/>
                <w:sz w:val="26"/>
                <w:szCs w:val="26"/>
                <w:lang w:eastAsia="vi-VN"/>
              </w:rPr>
            </w:pPr>
            <w:r w:rsidRPr="008B64AD">
              <w:rPr>
                <w:rFonts w:ascii="Times New Roman" w:eastAsia="Courier New" w:hAnsi="Times New Roman" w:cs="Times New Roman"/>
                <w:noProof/>
                <w:color w:val="000000" w:themeColor="text1"/>
                <w:sz w:val="26"/>
                <w:szCs w:val="26"/>
              </w:rPr>
              <w:drawing>
                <wp:inline distT="0" distB="0" distL="0" distR="0" wp14:anchorId="5AB593AB" wp14:editId="02EEE89B">
                  <wp:extent cx="2228850" cy="609600"/>
                  <wp:effectExtent l="0" t="0" r="0" b="0"/>
                  <wp:docPr id="35850" name="Picture 3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inline>
              </w:drawing>
            </w:r>
          </w:p>
          <w:p w:rsidR="008B64AD" w:rsidRPr="008B64AD" w:rsidRDefault="008B64AD" w:rsidP="00794071">
            <w:pPr>
              <w:widowControl w:val="0"/>
              <w:numPr>
                <w:ilvl w:val="0"/>
                <w:numId w:val="19"/>
              </w:numPr>
              <w:spacing w:line="360" w:lineRule="auto"/>
              <w:contextualSpacing/>
              <w:jc w:val="both"/>
              <w:rPr>
                <w:rFonts w:ascii="Times New Roman" w:eastAsia="Courier New" w:hAnsi="Times New Roman" w:cs="Times New Roman"/>
                <w:color w:val="000000" w:themeColor="text1"/>
                <w:sz w:val="24"/>
                <w:szCs w:val="26"/>
                <w:lang w:eastAsia="vi-VN"/>
              </w:rPr>
            </w:pPr>
            <w:r w:rsidRPr="008B64AD">
              <w:rPr>
                <w:rFonts w:ascii="Times New Roman" w:eastAsia="Courier New" w:hAnsi="Times New Roman" w:cs="Times New Roman"/>
                <w:color w:val="000000" w:themeColor="text1"/>
                <w:sz w:val="24"/>
                <w:szCs w:val="26"/>
                <w:lang w:eastAsia="vi-VN"/>
              </w:rPr>
              <w:t xml:space="preserve">p = 8% (dựa trên kết quả nghiên cứu </w:t>
            </w:r>
            <w:r w:rsidRPr="008B64AD">
              <w:rPr>
                <w:rFonts w:ascii="Times New Roman" w:eastAsia="Courier New" w:hAnsi="Times New Roman" w:cs="Times New Roman"/>
                <w:i/>
                <w:color w:val="000000" w:themeColor="text1"/>
                <w:sz w:val="24"/>
                <w:szCs w:val="26"/>
                <w:lang w:eastAsia="vi-VN"/>
              </w:rPr>
              <w:t>“Hướng tới một Việt Nam không có quảng cáo, khuyến mại và tài trợ thuốc lá”, 2009-2011”</w:t>
            </w:r>
            <w:r w:rsidRPr="008B64AD">
              <w:rPr>
                <w:rFonts w:ascii="Times New Roman" w:eastAsia="Courier New" w:hAnsi="Times New Roman" w:cs="Times New Roman"/>
                <w:color w:val="000000" w:themeColor="text1"/>
                <w:sz w:val="24"/>
                <w:szCs w:val="26"/>
                <w:lang w:eastAsia="vi-VN"/>
              </w:rPr>
              <w:t>, tỷ lệ vi phạm là 92%)</w:t>
            </w:r>
          </w:p>
          <w:p w:rsidR="008B64AD" w:rsidRPr="008B64AD" w:rsidRDefault="008B64AD" w:rsidP="00794071">
            <w:pPr>
              <w:widowControl w:val="0"/>
              <w:numPr>
                <w:ilvl w:val="0"/>
                <w:numId w:val="19"/>
              </w:numPr>
              <w:spacing w:line="360" w:lineRule="auto"/>
              <w:contextualSpacing/>
              <w:jc w:val="both"/>
              <w:rPr>
                <w:rFonts w:ascii="Times New Roman" w:eastAsia="Courier New" w:hAnsi="Times New Roman" w:cs="Times New Roman"/>
                <w:color w:val="000000" w:themeColor="text1"/>
                <w:sz w:val="24"/>
                <w:szCs w:val="26"/>
                <w:lang w:eastAsia="vi-VN"/>
              </w:rPr>
            </w:pPr>
            <w:r w:rsidRPr="008B64AD">
              <w:rPr>
                <w:rFonts w:ascii="Times New Roman" w:eastAsia="Courier New" w:hAnsi="Times New Roman" w:cs="Times New Roman"/>
                <w:color w:val="000000" w:themeColor="text1"/>
                <w:sz w:val="24"/>
                <w:szCs w:val="26"/>
                <w:lang w:eastAsia="vi-VN"/>
              </w:rPr>
              <w:t>Độ tin cậy = 0.05, Z(1-α/2)= 1.96</w:t>
            </w:r>
          </w:p>
          <w:p w:rsidR="008B64AD" w:rsidRPr="008B64AD" w:rsidRDefault="008B64AD" w:rsidP="00794071">
            <w:pPr>
              <w:widowControl w:val="0"/>
              <w:numPr>
                <w:ilvl w:val="0"/>
                <w:numId w:val="19"/>
              </w:numPr>
              <w:spacing w:line="360" w:lineRule="auto"/>
              <w:contextualSpacing/>
              <w:jc w:val="both"/>
              <w:rPr>
                <w:rFonts w:ascii="Times New Roman" w:eastAsia="Courier New" w:hAnsi="Times New Roman" w:cs="Times New Roman"/>
                <w:color w:val="000000" w:themeColor="text1"/>
                <w:sz w:val="24"/>
                <w:szCs w:val="26"/>
                <w:lang w:eastAsia="vi-VN"/>
              </w:rPr>
            </w:pPr>
            <w:r w:rsidRPr="008B64AD">
              <w:rPr>
                <w:rFonts w:ascii="Times New Roman" w:eastAsia="Courier New" w:hAnsi="Times New Roman" w:cs="Times New Roman"/>
                <w:color w:val="000000" w:themeColor="text1"/>
                <w:sz w:val="24"/>
                <w:szCs w:val="26"/>
                <w:lang w:eastAsia="vi-VN"/>
              </w:rPr>
              <w:t>Sai số cho phép d = 0.05</w:t>
            </w:r>
          </w:p>
          <w:p w:rsidR="008B64AD" w:rsidRPr="008B64AD" w:rsidRDefault="008B64AD" w:rsidP="00794071">
            <w:pPr>
              <w:widowControl w:val="0"/>
              <w:numPr>
                <w:ilvl w:val="0"/>
                <w:numId w:val="19"/>
              </w:numPr>
              <w:spacing w:line="360" w:lineRule="auto"/>
              <w:contextualSpacing/>
              <w:jc w:val="both"/>
              <w:rPr>
                <w:rFonts w:ascii="Times New Roman" w:eastAsia="Courier New" w:hAnsi="Times New Roman" w:cs="Times New Roman"/>
                <w:color w:val="000000" w:themeColor="text1"/>
                <w:sz w:val="26"/>
                <w:szCs w:val="26"/>
                <w:lang w:eastAsia="vi-VN"/>
              </w:rPr>
            </w:pPr>
            <w:r w:rsidRPr="008B64AD">
              <w:rPr>
                <w:rFonts w:ascii="Times New Roman" w:eastAsia="Courier New" w:hAnsi="Times New Roman" w:cs="Times New Roman"/>
                <w:color w:val="000000" w:themeColor="text1"/>
                <w:sz w:val="24"/>
                <w:szCs w:val="26"/>
                <w:lang w:eastAsia="vi-VN"/>
              </w:rPr>
              <w:t>Hệ số thiết kế D = 2</w:t>
            </w:r>
          </w:p>
        </w:tc>
        <w:tc>
          <w:tcPr>
            <w:tcW w:w="3747" w:type="dxa"/>
            <w:tcBorders>
              <w:left w:val="single" w:sz="4" w:space="0" w:color="auto"/>
            </w:tcBorders>
          </w:tcPr>
          <w:p w:rsidR="008B64AD" w:rsidRPr="008B64AD" w:rsidRDefault="008B64AD" w:rsidP="00794071">
            <w:pPr>
              <w:widowControl w:val="0"/>
              <w:spacing w:line="360" w:lineRule="auto"/>
              <w:ind w:firstLine="459"/>
              <w:contextualSpacing/>
              <w:jc w:val="both"/>
              <w:rPr>
                <w:rFonts w:ascii="Times New Roman" w:eastAsia="Courier New" w:hAnsi="Times New Roman" w:cs="Times New Roman"/>
                <w:color w:val="000000" w:themeColor="text1"/>
                <w:sz w:val="26"/>
                <w:szCs w:val="26"/>
                <w:lang w:eastAsia="vi-VN"/>
              </w:rPr>
            </w:pPr>
            <w:r w:rsidRPr="008B64AD">
              <w:rPr>
                <w:rFonts w:ascii="Times New Roman" w:eastAsia="Courier New" w:hAnsi="Times New Roman" w:cs="Times New Roman"/>
                <w:color w:val="000000" w:themeColor="text1"/>
                <w:sz w:val="26"/>
                <w:szCs w:val="26"/>
                <w:lang w:eastAsia="vi-VN"/>
              </w:rPr>
              <w:t xml:space="preserve">Thay vào công thức, số mẫu cần lấy ở mỗi tỉnh là 252 chủ cửa hàng, dự trù 10% không trả lời, phiếu lỗi, cỡ mẫu mỗi thành phố là 277 chủ cửa hàng. </w:t>
            </w:r>
          </w:p>
          <w:p w:rsidR="008B64AD" w:rsidRPr="008B64AD" w:rsidRDefault="008B64AD" w:rsidP="00794071">
            <w:pPr>
              <w:widowControl w:val="0"/>
              <w:spacing w:line="360" w:lineRule="auto"/>
              <w:ind w:firstLine="459"/>
              <w:contextualSpacing/>
              <w:jc w:val="both"/>
              <w:rPr>
                <w:rFonts w:ascii="Times New Roman" w:eastAsia="Courier New" w:hAnsi="Times New Roman" w:cs="Times New Roman"/>
                <w:color w:val="000000" w:themeColor="text1"/>
                <w:sz w:val="26"/>
                <w:szCs w:val="26"/>
                <w:lang w:val="pt-BR" w:eastAsia="vi-VN"/>
              </w:rPr>
            </w:pPr>
            <w:r w:rsidRPr="008B64AD">
              <w:rPr>
                <w:rFonts w:ascii="Times New Roman" w:eastAsia="Courier New" w:hAnsi="Times New Roman" w:cs="Times New Roman"/>
                <w:color w:val="000000" w:themeColor="text1"/>
                <w:sz w:val="26"/>
                <w:szCs w:val="26"/>
                <w:lang w:eastAsia="vi-VN"/>
              </w:rPr>
              <w:t xml:space="preserve">Cỡ mẫu cho mục tiêu 2 ở toàn bộ nghiên cứu là 277 x 5 thành phố = </w:t>
            </w:r>
            <w:r w:rsidRPr="008B64AD">
              <w:rPr>
                <w:rFonts w:ascii="Times New Roman" w:eastAsia="Courier New" w:hAnsi="Times New Roman" w:cs="Times New Roman"/>
                <w:b/>
                <w:color w:val="000000" w:themeColor="text1"/>
                <w:sz w:val="26"/>
                <w:szCs w:val="26"/>
                <w:lang w:eastAsia="vi-VN"/>
              </w:rPr>
              <w:t>1.385</w:t>
            </w:r>
            <w:r w:rsidRPr="008B64AD">
              <w:rPr>
                <w:rFonts w:ascii="Times New Roman" w:eastAsia="Courier New" w:hAnsi="Times New Roman" w:cs="Times New Roman"/>
                <w:color w:val="000000" w:themeColor="text1"/>
                <w:sz w:val="26"/>
                <w:szCs w:val="26"/>
                <w:lang w:eastAsia="vi-VN"/>
              </w:rPr>
              <w:t xml:space="preserve"> chủ cửa hàng bán lẻ.</w:t>
            </w:r>
          </w:p>
        </w:tc>
      </w:tr>
    </w:tbl>
    <w:p w:rsidR="008B64AD" w:rsidRPr="001E4156" w:rsidRDefault="008B64AD" w:rsidP="00794071">
      <w:pPr>
        <w:widowControl w:val="0"/>
        <w:spacing w:after="0" w:line="360" w:lineRule="auto"/>
        <w:ind w:firstLine="567"/>
        <w:jc w:val="both"/>
        <w:rPr>
          <w:rFonts w:ascii="Times New Roman" w:eastAsia="Courier New" w:hAnsi="Times New Roman" w:cs="Times New Roman"/>
          <w:color w:val="000000" w:themeColor="text1"/>
          <w:sz w:val="26"/>
          <w:szCs w:val="26"/>
          <w:lang w:eastAsia="vi-VN"/>
        </w:rPr>
      </w:pPr>
    </w:p>
    <w:p w:rsidR="00BE1FDE" w:rsidRPr="001E4156" w:rsidRDefault="00BE1FDE" w:rsidP="00794071">
      <w:pPr>
        <w:pStyle w:val="ListParagraph"/>
        <w:numPr>
          <w:ilvl w:val="1"/>
          <w:numId w:val="15"/>
        </w:numPr>
        <w:spacing w:after="0" w:line="360" w:lineRule="auto"/>
        <w:jc w:val="both"/>
        <w:rPr>
          <w:rFonts w:ascii="Times New Roman" w:hAnsi="Times New Roman" w:cs="Times New Roman"/>
          <w:b/>
          <w:i/>
          <w:color w:val="000000" w:themeColor="text1"/>
          <w:sz w:val="26"/>
          <w:szCs w:val="26"/>
          <w:shd w:val="clear" w:color="auto" w:fill="FFFFFF"/>
        </w:rPr>
      </w:pPr>
      <w:r w:rsidRPr="001E4156">
        <w:rPr>
          <w:rFonts w:ascii="Times New Roman" w:hAnsi="Times New Roman" w:cs="Times New Roman"/>
          <w:b/>
          <w:i/>
          <w:color w:val="000000" w:themeColor="text1"/>
          <w:sz w:val="26"/>
          <w:szCs w:val="26"/>
          <w:shd w:val="clear" w:color="auto" w:fill="FFFFFF"/>
        </w:rPr>
        <w:t>Chọn mẫu</w:t>
      </w:r>
    </w:p>
    <w:p w:rsidR="008B64AD" w:rsidRPr="001E4156" w:rsidRDefault="008B64AD"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eastAsia="Courier New" w:hAnsi="Times New Roman" w:cs="Times New Roman"/>
          <w:color w:val="000000" w:themeColor="text1"/>
          <w:sz w:val="26"/>
          <w:szCs w:val="26"/>
          <w:lang w:val="vi-VN" w:eastAsia="vi-VN"/>
        </w:rPr>
        <w:t xml:space="preserve">Trên cơ sở danh sách </w:t>
      </w:r>
      <w:r w:rsidRPr="001E4156">
        <w:rPr>
          <w:rFonts w:ascii="Times New Roman" w:eastAsia="Courier New" w:hAnsi="Times New Roman" w:cs="Times New Roman"/>
          <w:color w:val="000000" w:themeColor="text1"/>
          <w:sz w:val="26"/>
          <w:szCs w:val="26"/>
          <w:lang w:eastAsia="vi-VN"/>
        </w:rPr>
        <w:t xml:space="preserve">3.750 cửa hàng bán lẻ thuốc lá trong phạm vi bán kính 100m </w:t>
      </w:r>
      <w:r w:rsidRPr="001E4156">
        <w:rPr>
          <w:rFonts w:ascii="Times New Roman" w:hAnsi="Times New Roman" w:cs="Times New Roman"/>
          <w:color w:val="000000" w:themeColor="text1"/>
          <w:sz w:val="26"/>
          <w:szCs w:val="26"/>
          <w:shd w:val="clear" w:color="auto" w:fill="FFFFFF"/>
        </w:rPr>
        <w:t>đối với các cơ sở giáo dục và y tế tại 5 thành phố trực thuộc Trung ương</w:t>
      </w:r>
      <w:r w:rsidRPr="001E4156">
        <w:rPr>
          <w:rFonts w:ascii="Times New Roman" w:eastAsia="Courier New" w:hAnsi="Times New Roman" w:cs="Times New Roman"/>
          <w:color w:val="000000" w:themeColor="text1"/>
          <w:sz w:val="26"/>
          <w:szCs w:val="26"/>
          <w:lang w:eastAsia="vi-VN"/>
        </w:rPr>
        <w:t>, l</w:t>
      </w:r>
      <w:r w:rsidRPr="001E4156">
        <w:rPr>
          <w:rFonts w:ascii="Times New Roman" w:eastAsia="Courier New" w:hAnsi="Times New Roman" w:cs="Times New Roman"/>
          <w:color w:val="000000" w:themeColor="text1"/>
          <w:sz w:val="26"/>
          <w:szCs w:val="26"/>
          <w:lang w:val="vi-VN" w:eastAsia="vi-VN"/>
        </w:rPr>
        <w:t>ựa chọn các chủ cửa hàng để tiến hành phỏng vấn tìm hiểu kiến thức, thái độ và thực hành của họ liên quan đến quảng cáo, khuyến mại thuốc lá theo phương pháp ngẫu nhiên hệ thống với bước nhảy k = N/n với N là tổng số cửa hàng được chọn theo mục tiêu 1 tại mỗi tỉnh = 750; n = số mẫu cần thiết để tìm hiểu mục tiêu 2 = 277; bước nhảy k = 3.</w:t>
      </w:r>
    </w:p>
    <w:p w:rsidR="008B64AD" w:rsidRPr="001E4156" w:rsidRDefault="008B64AD" w:rsidP="00794071">
      <w:pPr>
        <w:spacing w:after="0" w:line="360" w:lineRule="auto"/>
        <w:jc w:val="both"/>
        <w:rPr>
          <w:rFonts w:ascii="Times New Roman" w:hAnsi="Times New Roman" w:cs="Times New Roman"/>
          <w:color w:val="000000" w:themeColor="text1"/>
          <w:sz w:val="26"/>
          <w:szCs w:val="26"/>
          <w:shd w:val="clear" w:color="auto" w:fill="FFFFFF"/>
        </w:rPr>
      </w:pPr>
    </w:p>
    <w:p w:rsidR="008B64AD" w:rsidRPr="001E4156" w:rsidRDefault="008B64AD"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lastRenderedPageBreak/>
        <w:t>Các chỉ số đánh giá</w:t>
      </w:r>
    </w:p>
    <w:p w:rsidR="008B64AD" w:rsidRPr="001E4156" w:rsidRDefault="008B64AD" w:rsidP="00794071">
      <w:pPr>
        <w:pStyle w:val="ListParagraph"/>
        <w:widowControl w:val="0"/>
        <w:numPr>
          <w:ilvl w:val="0"/>
          <w:numId w:val="21"/>
        </w:numPr>
        <w:spacing w:after="0" w:line="360" w:lineRule="auto"/>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Thông tin chung, nhân khẩu học, kinh tế, văn hóa xã hội của chủ cửa hàng bán lẻ thuốc lá: Tuổi, giới, trình độ học vấn, thành phần gia đình, giấy phép kinh doanh.</w:t>
      </w:r>
    </w:p>
    <w:p w:rsidR="008B64AD" w:rsidRPr="001E4156" w:rsidRDefault="008B64AD" w:rsidP="00794071">
      <w:pPr>
        <w:pStyle w:val="ListParagraph"/>
        <w:widowControl w:val="0"/>
        <w:numPr>
          <w:ilvl w:val="0"/>
          <w:numId w:val="21"/>
        </w:numPr>
        <w:spacing w:after="0" w:line="360" w:lineRule="auto"/>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Thông tin về kiến thức liên quan đến quy định cấm QKT thuốc lá của chủ cửa hàng bán lẻ thuốc lá (các quy định cấm theo luật phòng chống tác hại thuốc lá liên quan đến quảng cáo, khuyến mãi, các kiến thức liên quan đến mức xử phạt nếu vi phạm các quy định cấm).</w:t>
      </w:r>
    </w:p>
    <w:p w:rsidR="008B64AD" w:rsidRPr="001E4156" w:rsidRDefault="008B64AD" w:rsidP="00794071">
      <w:pPr>
        <w:pStyle w:val="ListParagraph"/>
        <w:widowControl w:val="0"/>
        <w:numPr>
          <w:ilvl w:val="0"/>
          <w:numId w:val="21"/>
        </w:numPr>
        <w:spacing w:after="0" w:line="360" w:lineRule="auto"/>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Thông tin về thực hành liên quan đến việc thực thi quy định cấm QKT thuốc lá của chủ cửa hàng bán lẻ thuốc lá. (việc thực thi các quy định cấm quảng cáo, khuyến mại thuốc lá).</w:t>
      </w:r>
    </w:p>
    <w:p w:rsidR="00BE1FDE"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Phương pháp thu thập số liệu</w:t>
      </w:r>
    </w:p>
    <w:p w:rsidR="008B64AD" w:rsidRPr="001E4156" w:rsidRDefault="008B64AD" w:rsidP="00794071">
      <w:pPr>
        <w:pStyle w:val="ListParagraph"/>
        <w:numPr>
          <w:ilvl w:val="0"/>
          <w:numId w:val="21"/>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Số liệ</w:t>
      </w:r>
      <w:r w:rsidR="001E4156" w:rsidRPr="001E4156">
        <w:rPr>
          <w:rFonts w:ascii="Times New Roman" w:hAnsi="Times New Roman" w:cs="Times New Roman"/>
          <w:color w:val="000000" w:themeColor="text1"/>
          <w:sz w:val="26"/>
          <w:szCs w:val="26"/>
          <w:shd w:val="clear" w:color="auto" w:fill="FFFFFF"/>
        </w:rPr>
        <w:t xml:space="preserve">u định lượng được thu thập thông qua bộ câu hỏi phỏng vấn kết hợp quan sát đối với 1385 chủ cửa hàng được chọn trên địa bàn 5 thành phố nghiên cứu. </w:t>
      </w:r>
    </w:p>
    <w:p w:rsidR="00BE1FDE"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Xử lý số liệu</w:t>
      </w:r>
    </w:p>
    <w:p w:rsidR="001E4156" w:rsidRPr="001E4156" w:rsidRDefault="001E4156" w:rsidP="00794071">
      <w:pPr>
        <w:pStyle w:val="ListParagraph"/>
        <w:numPr>
          <w:ilvl w:val="0"/>
          <w:numId w:val="21"/>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 xml:space="preserve">Số liệu được làm sạch bởi nhóm nghiên cứu, nhập liệu thông qua phần mềm Epidata 3.1. </w:t>
      </w:r>
    </w:p>
    <w:p w:rsidR="001E4156" w:rsidRPr="001E4156" w:rsidRDefault="001E4156" w:rsidP="00794071">
      <w:pPr>
        <w:pStyle w:val="ListParagraph"/>
        <w:numPr>
          <w:ilvl w:val="0"/>
          <w:numId w:val="21"/>
        </w:numPr>
        <w:spacing w:after="0" w:line="360" w:lineRule="auto"/>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Phân tích số liệu bằng phần mề</w:t>
      </w:r>
      <w:r w:rsidR="00C6707F">
        <w:rPr>
          <w:rFonts w:ascii="Times New Roman" w:hAnsi="Times New Roman" w:cs="Times New Roman"/>
          <w:color w:val="000000" w:themeColor="text1"/>
          <w:sz w:val="26"/>
          <w:szCs w:val="26"/>
          <w:shd w:val="clear" w:color="auto" w:fill="FFFFFF"/>
        </w:rPr>
        <w:t>m SPSS IBM 20</w:t>
      </w:r>
      <w:r w:rsidRPr="001E4156">
        <w:rPr>
          <w:rFonts w:ascii="Times New Roman" w:hAnsi="Times New Roman" w:cs="Times New Roman"/>
          <w:color w:val="000000" w:themeColor="text1"/>
          <w:sz w:val="26"/>
          <w:szCs w:val="26"/>
          <w:shd w:val="clear" w:color="auto" w:fill="FFFFFF"/>
        </w:rPr>
        <w:t>.0, số lượng được phân tích theo các mục tiêu được đề ra của nghiên cứu. Kiểm định thống kê Chi square được sử dụng để phân tích sự khác biệt về thực trạng kiến thức, thái độ, thực hành của các chủ cửa hàng thuốc lá tại các thành phố nghiên cứu.</w:t>
      </w:r>
    </w:p>
    <w:p w:rsidR="001E4156" w:rsidRPr="001E4156" w:rsidRDefault="00BE1FDE" w:rsidP="00794071">
      <w:pPr>
        <w:pStyle w:val="ListParagraph"/>
        <w:numPr>
          <w:ilvl w:val="0"/>
          <w:numId w:val="15"/>
        </w:numPr>
        <w:spacing w:after="0" w:line="360" w:lineRule="auto"/>
        <w:ind w:left="357"/>
        <w:jc w:val="both"/>
        <w:rPr>
          <w:rFonts w:ascii="Times New Roman" w:hAnsi="Times New Roman" w:cs="Times New Roman"/>
          <w:b/>
          <w:color w:val="000000" w:themeColor="text1"/>
          <w:sz w:val="26"/>
          <w:szCs w:val="26"/>
          <w:shd w:val="clear" w:color="auto" w:fill="FFFFFF"/>
        </w:rPr>
      </w:pPr>
      <w:r w:rsidRPr="001E4156">
        <w:rPr>
          <w:rFonts w:ascii="Times New Roman" w:hAnsi="Times New Roman" w:cs="Times New Roman"/>
          <w:b/>
          <w:color w:val="000000" w:themeColor="text1"/>
          <w:sz w:val="26"/>
          <w:szCs w:val="26"/>
          <w:shd w:val="clear" w:color="auto" w:fill="FFFFFF"/>
        </w:rPr>
        <w:t>Đạo đức nghiên cứu</w:t>
      </w:r>
    </w:p>
    <w:p w:rsidR="00BE1FDE" w:rsidRPr="001E4156" w:rsidRDefault="001E4156" w:rsidP="00794071">
      <w:pPr>
        <w:spacing w:after="0" w:line="360" w:lineRule="auto"/>
        <w:ind w:firstLine="567"/>
        <w:jc w:val="both"/>
        <w:rPr>
          <w:rFonts w:ascii="Times New Roman" w:hAnsi="Times New Roman" w:cs="Times New Roman"/>
          <w:color w:val="000000" w:themeColor="text1"/>
          <w:sz w:val="26"/>
          <w:szCs w:val="26"/>
          <w:shd w:val="clear" w:color="auto" w:fill="FFFFFF"/>
        </w:rPr>
      </w:pPr>
      <w:r w:rsidRPr="001E4156">
        <w:rPr>
          <w:rFonts w:ascii="Times New Roman" w:hAnsi="Times New Roman" w:cs="Times New Roman"/>
          <w:color w:val="000000" w:themeColor="text1"/>
          <w:sz w:val="26"/>
          <w:szCs w:val="26"/>
          <w:shd w:val="clear" w:color="auto" w:fill="FFFFFF"/>
        </w:rPr>
        <w:t xml:space="preserve">Nghiên cứu được thông qua Hội đồng Đạo đức của Trường Đại học Y tế công cộng thông qua. Các đối tượng nghiên cứu sẽ được các điều tra viên giải thích rõ về mục đích của nghiên cứu và việc tham gia nghiên cứu của họ là hoàn toàn tự nguyện, không mang tính ép buộc. Trong quá trình điền phiếu hoặc trả lời phỏng vấn theo bộ câu hỏi hoặc phỏng vấn sâu, nếu các đối tượng nghiên cứu cảm thấy không thoải mái, họ hoàn toàn có quyền từ chối trả lời tiếp và ngừng tham gia bất cứ lúc nào. Thông tin do đối tượng nghiên cứu cung cấp được bảo mật, đảm bảo tính khuyết danh và chỉ được sử dụng cho mục đích nghiên cứu. </w:t>
      </w:r>
      <w:r w:rsidR="00BE1FDE" w:rsidRPr="001E4156">
        <w:rPr>
          <w:rFonts w:ascii="Times New Roman" w:hAnsi="Times New Roman" w:cs="Times New Roman"/>
          <w:color w:val="000000" w:themeColor="text1"/>
          <w:sz w:val="26"/>
          <w:szCs w:val="26"/>
          <w:shd w:val="clear" w:color="auto" w:fill="FFFFFF"/>
        </w:rPr>
        <w:br w:type="page"/>
      </w:r>
    </w:p>
    <w:p w:rsidR="001E4156" w:rsidRPr="00337460" w:rsidRDefault="001E4156" w:rsidP="00794071">
      <w:pPr>
        <w:pStyle w:val="ListParagraph"/>
        <w:numPr>
          <w:ilvl w:val="0"/>
          <w:numId w:val="22"/>
        </w:numPr>
        <w:spacing w:after="0" w:line="360" w:lineRule="auto"/>
        <w:jc w:val="both"/>
        <w:rPr>
          <w:rFonts w:ascii="Times New Roman" w:hAnsi="Times New Roman" w:cs="Times New Roman"/>
          <w:b/>
          <w:color w:val="000000" w:themeColor="text1"/>
          <w:sz w:val="26"/>
          <w:szCs w:val="26"/>
          <w:shd w:val="clear" w:color="auto" w:fill="FFFFFF"/>
        </w:rPr>
      </w:pPr>
      <w:r w:rsidRPr="00337460">
        <w:rPr>
          <w:rFonts w:ascii="Times New Roman" w:hAnsi="Times New Roman" w:cs="Times New Roman"/>
          <w:b/>
          <w:color w:val="000000" w:themeColor="text1"/>
          <w:sz w:val="26"/>
          <w:szCs w:val="26"/>
          <w:shd w:val="clear" w:color="auto" w:fill="FFFFFF"/>
        </w:rPr>
        <w:lastRenderedPageBreak/>
        <w:t>KẾT QUẢ NGHIÊN CỨU</w:t>
      </w:r>
    </w:p>
    <w:p w:rsidR="00710CD8" w:rsidRPr="00C03EDC" w:rsidRDefault="00604EA8" w:rsidP="00C03EDC">
      <w:pPr>
        <w:pStyle w:val="ListParagraph"/>
        <w:numPr>
          <w:ilvl w:val="1"/>
          <w:numId w:val="22"/>
        </w:numPr>
        <w:spacing w:after="0" w:line="360" w:lineRule="auto"/>
        <w:jc w:val="both"/>
        <w:rPr>
          <w:rFonts w:ascii="Times New Roman" w:hAnsi="Times New Roman" w:cs="Times New Roman"/>
          <w:b/>
          <w:i/>
          <w:color w:val="000000" w:themeColor="text1"/>
          <w:sz w:val="26"/>
          <w:szCs w:val="26"/>
        </w:rPr>
      </w:pPr>
      <w:r w:rsidRPr="00C03EDC">
        <w:rPr>
          <w:rFonts w:ascii="Times New Roman" w:hAnsi="Times New Roman" w:cs="Times New Roman"/>
          <w:b/>
          <w:i/>
          <w:color w:val="000000" w:themeColor="text1"/>
          <w:sz w:val="26"/>
          <w:szCs w:val="26"/>
        </w:rPr>
        <w:t>Thông tin chung</w:t>
      </w:r>
      <w:r w:rsidR="002404DB" w:rsidRPr="00C03EDC">
        <w:rPr>
          <w:rFonts w:ascii="Times New Roman" w:hAnsi="Times New Roman" w:cs="Times New Roman"/>
          <w:b/>
          <w:i/>
          <w:color w:val="000000" w:themeColor="text1"/>
          <w:sz w:val="26"/>
          <w:szCs w:val="26"/>
        </w:rPr>
        <w:t xml:space="preserve"> của đối tượng nghiên cứu</w:t>
      </w:r>
    </w:p>
    <w:p w:rsidR="00C6707F" w:rsidRPr="00C6707F" w:rsidRDefault="00C6707F" w:rsidP="00C03EDC">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Nghiên cứu được thực hiện với 1385 đối tượng là chủ cửa hàng bán lẻ thuốc lá tại 5 thành phố Hà Nội, Hải Phòng, Đà Nẵng, Hồ Chí Minh, Cần Thơ. </w:t>
      </w:r>
      <w:r w:rsidR="00FB2CE8" w:rsidRPr="001E4156">
        <w:rPr>
          <w:rFonts w:ascii="Times New Roman" w:hAnsi="Times New Roman" w:cs="Times New Roman"/>
          <w:color w:val="000000" w:themeColor="text1"/>
          <w:sz w:val="26"/>
          <w:szCs w:val="26"/>
        </w:rPr>
        <w:t>Đa số chủ cửa hàng bán lẻ thuốc lá trong nghiên cứu có độ tuổi từ 25 – 49 tuổi (chiế</w:t>
      </w:r>
      <w:r w:rsidR="00FB2CE8">
        <w:rPr>
          <w:rFonts w:ascii="Times New Roman" w:hAnsi="Times New Roman" w:cs="Times New Roman"/>
          <w:color w:val="000000" w:themeColor="text1"/>
          <w:sz w:val="26"/>
          <w:szCs w:val="26"/>
        </w:rPr>
        <w:t>m trên 50</w:t>
      </w:r>
      <w:r w:rsidR="00FB2CE8" w:rsidRPr="001E4156">
        <w:rPr>
          <w:rFonts w:ascii="Times New Roman" w:hAnsi="Times New Roman" w:cs="Times New Roman"/>
          <w:color w:val="000000" w:themeColor="text1"/>
          <w:sz w:val="26"/>
          <w:szCs w:val="26"/>
        </w:rPr>
        <w:t>%). Các chủ cửa hàng có độ tuổi dưới 15 tuổi chiếm tỷ lệ nhỏ (</w:t>
      </w:r>
      <w:r w:rsidR="00FB2CE8">
        <w:rPr>
          <w:rFonts w:ascii="Times New Roman" w:hAnsi="Times New Roman" w:cs="Times New Roman"/>
          <w:color w:val="000000" w:themeColor="text1"/>
          <w:sz w:val="26"/>
          <w:szCs w:val="26"/>
        </w:rPr>
        <w:t>dưới 4</w:t>
      </w:r>
      <w:r w:rsidR="00FB2CE8" w:rsidRPr="001E4156">
        <w:rPr>
          <w:rFonts w:ascii="Times New Roman" w:hAnsi="Times New Roman" w:cs="Times New Roman"/>
          <w:color w:val="000000" w:themeColor="text1"/>
          <w:sz w:val="26"/>
          <w:szCs w:val="26"/>
        </w:rPr>
        <w:t>%), còn lại nằm trong độ tuổi từ 50 tuổi trở lên. Phần lớn các chủ cửa hàng là nữ giớ</w:t>
      </w:r>
      <w:r w:rsidR="00FB2CE8">
        <w:rPr>
          <w:rFonts w:ascii="Times New Roman" w:hAnsi="Times New Roman" w:cs="Times New Roman"/>
          <w:color w:val="000000" w:themeColor="text1"/>
          <w:sz w:val="26"/>
          <w:szCs w:val="26"/>
        </w:rPr>
        <w:t>i (trên 70</w:t>
      </w:r>
      <w:r w:rsidR="00FB2CE8" w:rsidRPr="001E4156">
        <w:rPr>
          <w:rFonts w:ascii="Times New Roman" w:hAnsi="Times New Roman" w:cs="Times New Roman"/>
          <w:color w:val="000000" w:themeColor="text1"/>
          <w:sz w:val="26"/>
          <w:szCs w:val="26"/>
        </w:rPr>
        <w:t>%).</w:t>
      </w:r>
      <w:r w:rsidR="00C03EDC">
        <w:rPr>
          <w:rFonts w:ascii="Times New Roman" w:hAnsi="Times New Roman" w:cs="Times New Roman"/>
          <w:color w:val="000000" w:themeColor="text1"/>
          <w:sz w:val="26"/>
          <w:szCs w:val="26"/>
        </w:rPr>
        <w:t xml:space="preserve"> </w:t>
      </w:r>
      <w:r w:rsidR="00C03EDC" w:rsidRPr="001E4156">
        <w:rPr>
          <w:rFonts w:ascii="Times New Roman" w:hAnsi="Times New Roman" w:cs="Times New Roman"/>
          <w:color w:val="000000" w:themeColor="text1"/>
          <w:sz w:val="26"/>
          <w:szCs w:val="26"/>
        </w:rPr>
        <w:t>Trình độ học vấn cao nhất của đa số các chủ cửa hàng</w:t>
      </w:r>
      <w:r w:rsidR="00C03EDC">
        <w:rPr>
          <w:rFonts w:ascii="Times New Roman" w:hAnsi="Times New Roman" w:cs="Times New Roman"/>
          <w:color w:val="000000" w:themeColor="text1"/>
          <w:sz w:val="26"/>
          <w:szCs w:val="26"/>
        </w:rPr>
        <w:t xml:space="preserve"> ở 5 thành phố</w:t>
      </w:r>
      <w:r w:rsidR="00C03EDC" w:rsidRPr="001E4156">
        <w:rPr>
          <w:rFonts w:ascii="Times New Roman" w:hAnsi="Times New Roman" w:cs="Times New Roman"/>
          <w:color w:val="000000" w:themeColor="text1"/>
          <w:sz w:val="26"/>
          <w:szCs w:val="26"/>
        </w:rPr>
        <w:t xml:space="preserve"> là Trung học cơ sở</w:t>
      </w:r>
      <w:r w:rsidR="00C03EDC">
        <w:rPr>
          <w:rFonts w:ascii="Times New Roman" w:hAnsi="Times New Roman" w:cs="Times New Roman"/>
          <w:color w:val="000000" w:themeColor="text1"/>
          <w:sz w:val="26"/>
          <w:szCs w:val="26"/>
        </w:rPr>
        <w:t xml:space="preserve"> </w:t>
      </w:r>
      <w:r w:rsidR="00C03EDC" w:rsidRPr="001E4156">
        <w:rPr>
          <w:rFonts w:ascii="Times New Roman" w:hAnsi="Times New Roman" w:cs="Times New Roman"/>
          <w:color w:val="000000" w:themeColor="text1"/>
          <w:sz w:val="26"/>
          <w:szCs w:val="26"/>
        </w:rPr>
        <w:t>và Trung học phổ thô</w:t>
      </w:r>
      <w:r w:rsidR="00C03EDC">
        <w:rPr>
          <w:rFonts w:ascii="Times New Roman" w:hAnsi="Times New Roman" w:cs="Times New Roman"/>
          <w:color w:val="000000" w:themeColor="text1"/>
          <w:sz w:val="26"/>
          <w:szCs w:val="26"/>
        </w:rPr>
        <w:t>ng</w:t>
      </w:r>
      <w:r w:rsidR="00C03EDC" w:rsidRPr="001E4156">
        <w:rPr>
          <w:rFonts w:ascii="Times New Roman" w:hAnsi="Times New Roman" w:cs="Times New Roman"/>
          <w:color w:val="000000" w:themeColor="text1"/>
          <w:sz w:val="26"/>
          <w:szCs w:val="26"/>
        </w:rPr>
        <w:t>, chỉ có một số ít các chủ cử</w:t>
      </w:r>
      <w:r w:rsidR="00C03EDC">
        <w:rPr>
          <w:rFonts w:ascii="Times New Roman" w:hAnsi="Times New Roman" w:cs="Times New Roman"/>
          <w:color w:val="000000" w:themeColor="text1"/>
          <w:sz w:val="26"/>
          <w:szCs w:val="26"/>
        </w:rPr>
        <w:t>a hàng không biết chữ dưới 2%</w:t>
      </w:r>
      <w:r w:rsidR="00C03EDC" w:rsidRPr="001E4156">
        <w:rPr>
          <w:rFonts w:ascii="Times New Roman" w:hAnsi="Times New Roman" w:cs="Times New Roman"/>
          <w:color w:val="000000" w:themeColor="text1"/>
          <w:sz w:val="26"/>
          <w:szCs w:val="26"/>
        </w:rPr>
        <w:t>.</w:t>
      </w:r>
    </w:p>
    <w:p w:rsidR="00710CD8" w:rsidRPr="00710CD8" w:rsidRDefault="00710CD8" w:rsidP="00794071">
      <w:pPr>
        <w:spacing w:after="0" w:line="360" w:lineRule="auto"/>
        <w:jc w:val="both"/>
        <w:rPr>
          <w:rFonts w:ascii="Times New Roman" w:hAnsi="Times New Roman" w:cs="Times New Roman"/>
          <w:b/>
          <w:i/>
          <w:color w:val="000000" w:themeColor="text1"/>
          <w:sz w:val="26"/>
          <w:szCs w:val="26"/>
        </w:rPr>
      </w:pPr>
      <w:r w:rsidRPr="00710CD8">
        <w:rPr>
          <w:rFonts w:ascii="Times New Roman" w:hAnsi="Times New Roman" w:cs="Times New Roman"/>
          <w:i/>
          <w:color w:val="000000" w:themeColor="text1"/>
          <w:sz w:val="26"/>
          <w:szCs w:val="26"/>
        </w:rPr>
        <w:t>Bảng 1: Thông tin về tuổi, giới, trình độ học vấn của các chủ cửa</w:t>
      </w:r>
      <w:r>
        <w:rPr>
          <w:rFonts w:ascii="Times New Roman" w:hAnsi="Times New Roman" w:cs="Times New Roman"/>
          <w:b/>
          <w:i/>
          <w:color w:val="000000" w:themeColor="text1"/>
          <w:sz w:val="26"/>
          <w:szCs w:val="26"/>
        </w:rPr>
        <w:t xml:space="preserve"> </w:t>
      </w:r>
      <w:r w:rsidRPr="00710CD8">
        <w:rPr>
          <w:rFonts w:ascii="Times New Roman" w:hAnsi="Times New Roman" w:cs="Times New Roman"/>
          <w:i/>
          <w:color w:val="000000" w:themeColor="text1"/>
          <w:sz w:val="26"/>
          <w:szCs w:val="26"/>
        </w:rPr>
        <w:t xml:space="preserve">hàng  </w:t>
      </w:r>
    </w:p>
    <w:tbl>
      <w:tblPr>
        <w:tblStyle w:val="PlainTable2"/>
        <w:tblW w:w="9498" w:type="dxa"/>
        <w:tblLayout w:type="fixed"/>
        <w:tblLook w:val="04A0" w:firstRow="1" w:lastRow="0" w:firstColumn="1" w:lastColumn="0" w:noHBand="0" w:noVBand="1"/>
      </w:tblPr>
      <w:tblGrid>
        <w:gridCol w:w="738"/>
        <w:gridCol w:w="1410"/>
        <w:gridCol w:w="1131"/>
        <w:gridCol w:w="1414"/>
        <w:gridCol w:w="1273"/>
        <w:gridCol w:w="1264"/>
        <w:gridCol w:w="1275"/>
        <w:gridCol w:w="993"/>
      </w:tblGrid>
      <w:tr w:rsidR="00EA481D" w:rsidTr="0071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1131"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Hà Nội</w:t>
            </w:r>
          </w:p>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1414"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Hải Phòng</w:t>
            </w:r>
          </w:p>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1273"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Đà Nẵng</w:t>
            </w:r>
          </w:p>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1264" w:type="dxa"/>
          </w:tcPr>
          <w:p w:rsidR="00EA481D" w:rsidRDefault="00EA481D" w:rsidP="00794071">
            <w:pPr>
              <w:spacing w:line="360" w:lineRule="auto"/>
              <w:ind w:left="-11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Hồ Chí Minh (%)</w:t>
            </w:r>
          </w:p>
        </w:tc>
        <w:tc>
          <w:tcPr>
            <w:tcW w:w="1275"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Cần Thơ (%)</w:t>
            </w:r>
          </w:p>
        </w:tc>
        <w:tc>
          <w:tcPr>
            <w:tcW w:w="993" w:type="dxa"/>
          </w:tcPr>
          <w:p w:rsidR="00EA481D" w:rsidRDefault="00EA481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p</w:t>
            </w:r>
          </w:p>
        </w:tc>
      </w:tr>
      <w:tr w:rsidR="00EA481D"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val="restart"/>
          </w:tcPr>
          <w:p w:rsidR="00EA481D" w:rsidRDefault="00EA481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Tuổi</w:t>
            </w:r>
          </w:p>
        </w:tc>
        <w:tc>
          <w:tcPr>
            <w:tcW w:w="1410"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&lt; 25 tuổi</w:t>
            </w:r>
          </w:p>
        </w:tc>
        <w:tc>
          <w:tcPr>
            <w:tcW w:w="1131"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141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2,9</w:t>
            </w:r>
          </w:p>
        </w:tc>
        <w:tc>
          <w:tcPr>
            <w:tcW w:w="1273"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w:t>
            </w:r>
          </w:p>
        </w:tc>
        <w:tc>
          <w:tcPr>
            <w:tcW w:w="126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w:t>
            </w:r>
          </w:p>
        </w:tc>
        <w:tc>
          <w:tcPr>
            <w:tcW w:w="1275"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2,9</w:t>
            </w:r>
          </w:p>
        </w:tc>
        <w:tc>
          <w:tcPr>
            <w:tcW w:w="993" w:type="dxa"/>
            <w:vMerge w:val="restart"/>
          </w:tcPr>
          <w:p w:rsidR="00EA481D" w:rsidRPr="00DD27F1"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6"/>
                <w:szCs w:val="26"/>
              </w:rPr>
            </w:pPr>
            <w:r w:rsidRPr="00DD27F1">
              <w:rPr>
                <w:rFonts w:ascii="Times New Roman" w:hAnsi="Times New Roman" w:cs="Times New Roman"/>
                <w:b/>
                <w:i/>
                <w:sz w:val="26"/>
                <w:szCs w:val="26"/>
              </w:rPr>
              <w:t>p&gt;0,05</w:t>
            </w:r>
          </w:p>
        </w:tc>
      </w:tr>
      <w:tr w:rsidR="00EA481D" w:rsidTr="00710CD8">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 – 49</w:t>
            </w:r>
          </w:p>
        </w:tc>
        <w:tc>
          <w:tcPr>
            <w:tcW w:w="1131"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63,2</w:t>
            </w:r>
          </w:p>
        </w:tc>
        <w:tc>
          <w:tcPr>
            <w:tcW w:w="141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50,9</w:t>
            </w:r>
          </w:p>
        </w:tc>
        <w:tc>
          <w:tcPr>
            <w:tcW w:w="1273"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61,5</w:t>
            </w:r>
          </w:p>
        </w:tc>
        <w:tc>
          <w:tcPr>
            <w:tcW w:w="126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62,4</w:t>
            </w:r>
          </w:p>
        </w:tc>
        <w:tc>
          <w:tcPr>
            <w:tcW w:w="1275"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60,2</w:t>
            </w:r>
          </w:p>
        </w:tc>
        <w:tc>
          <w:tcPr>
            <w:tcW w:w="993" w:type="dxa"/>
            <w:vMerge/>
          </w:tcPr>
          <w:p w:rsidR="00EA481D" w:rsidRPr="00DD27F1"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6"/>
                <w:szCs w:val="26"/>
              </w:rPr>
            </w:pPr>
          </w:p>
        </w:tc>
      </w:tr>
      <w:tr w:rsidR="00EA481D"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Pr="0088665B"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&gt;50 tuổi</w:t>
            </w:r>
          </w:p>
        </w:tc>
        <w:tc>
          <w:tcPr>
            <w:tcW w:w="1131"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33,2</w:t>
            </w:r>
          </w:p>
        </w:tc>
        <w:tc>
          <w:tcPr>
            <w:tcW w:w="141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46,2</w:t>
            </w:r>
          </w:p>
        </w:tc>
        <w:tc>
          <w:tcPr>
            <w:tcW w:w="1273"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35,6</w:t>
            </w:r>
          </w:p>
        </w:tc>
        <w:tc>
          <w:tcPr>
            <w:tcW w:w="126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33,6</w:t>
            </w:r>
          </w:p>
        </w:tc>
        <w:tc>
          <w:tcPr>
            <w:tcW w:w="1275"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36,9</w:t>
            </w:r>
          </w:p>
        </w:tc>
        <w:tc>
          <w:tcPr>
            <w:tcW w:w="993" w:type="dxa"/>
            <w:vMerge/>
          </w:tcPr>
          <w:p w:rsidR="00EA481D" w:rsidRPr="00DD27F1"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6"/>
                <w:szCs w:val="26"/>
              </w:rPr>
            </w:pPr>
          </w:p>
        </w:tc>
      </w:tr>
      <w:tr w:rsidR="00EA481D" w:rsidTr="00710CD8">
        <w:tc>
          <w:tcPr>
            <w:cnfStyle w:val="001000000000" w:firstRow="0" w:lastRow="0" w:firstColumn="1" w:lastColumn="0" w:oddVBand="0" w:evenVBand="0" w:oddHBand="0" w:evenHBand="0" w:firstRowFirstColumn="0" w:firstRowLastColumn="0" w:lastRowFirstColumn="0" w:lastRowLastColumn="0"/>
            <w:tcW w:w="738" w:type="dxa"/>
            <w:vMerge w:val="restart"/>
          </w:tcPr>
          <w:p w:rsidR="00EA481D" w:rsidRDefault="00EA481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Giới</w:t>
            </w:r>
          </w:p>
        </w:tc>
        <w:tc>
          <w:tcPr>
            <w:tcW w:w="1410"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Nam</w:t>
            </w:r>
          </w:p>
        </w:tc>
        <w:tc>
          <w:tcPr>
            <w:tcW w:w="1131"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22,7</w:t>
            </w:r>
          </w:p>
        </w:tc>
        <w:tc>
          <w:tcPr>
            <w:tcW w:w="141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22,7</w:t>
            </w:r>
          </w:p>
        </w:tc>
        <w:tc>
          <w:tcPr>
            <w:tcW w:w="1273"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c>
          <w:tcPr>
            <w:tcW w:w="126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19,9</w:t>
            </w:r>
          </w:p>
        </w:tc>
        <w:tc>
          <w:tcPr>
            <w:tcW w:w="1275"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20,9</w:t>
            </w:r>
          </w:p>
        </w:tc>
        <w:tc>
          <w:tcPr>
            <w:tcW w:w="993" w:type="dxa"/>
            <w:vMerge w:val="restart"/>
          </w:tcPr>
          <w:p w:rsidR="00EA481D" w:rsidRPr="00DD27F1"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6"/>
                <w:szCs w:val="26"/>
              </w:rPr>
            </w:pPr>
            <w:r w:rsidRPr="00DD27F1">
              <w:rPr>
                <w:rFonts w:ascii="Times New Roman" w:hAnsi="Times New Roman" w:cs="Times New Roman"/>
                <w:b/>
                <w:i/>
                <w:sz w:val="26"/>
                <w:szCs w:val="26"/>
              </w:rPr>
              <w:t>p&gt;0,05</w:t>
            </w:r>
          </w:p>
        </w:tc>
      </w:tr>
      <w:tr w:rsidR="00EA481D"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Nữ</w:t>
            </w:r>
          </w:p>
        </w:tc>
        <w:tc>
          <w:tcPr>
            <w:tcW w:w="1131"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77,3</w:t>
            </w:r>
          </w:p>
        </w:tc>
        <w:tc>
          <w:tcPr>
            <w:tcW w:w="141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77,3</w:t>
            </w:r>
          </w:p>
        </w:tc>
        <w:tc>
          <w:tcPr>
            <w:tcW w:w="1273"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83</w:t>
            </w:r>
          </w:p>
        </w:tc>
        <w:tc>
          <w:tcPr>
            <w:tcW w:w="126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80,1</w:t>
            </w:r>
          </w:p>
        </w:tc>
        <w:tc>
          <w:tcPr>
            <w:tcW w:w="1275"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79,1</w:t>
            </w:r>
          </w:p>
        </w:tc>
        <w:tc>
          <w:tcPr>
            <w:tcW w:w="993" w:type="dxa"/>
            <w:vMerge/>
          </w:tcPr>
          <w:p w:rsidR="00EA481D" w:rsidRPr="00DD27F1"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6"/>
                <w:szCs w:val="26"/>
              </w:rPr>
            </w:pPr>
          </w:p>
        </w:tc>
      </w:tr>
      <w:tr w:rsidR="00EA481D" w:rsidTr="00710CD8">
        <w:tc>
          <w:tcPr>
            <w:cnfStyle w:val="001000000000" w:firstRow="0" w:lastRow="0" w:firstColumn="1" w:lastColumn="0" w:oddVBand="0" w:evenVBand="0" w:oddHBand="0" w:evenHBand="0" w:firstRowFirstColumn="0" w:firstRowLastColumn="0" w:lastRowFirstColumn="0" w:lastRowLastColumn="0"/>
            <w:tcW w:w="738" w:type="dxa"/>
            <w:vMerge w:val="restart"/>
          </w:tcPr>
          <w:p w:rsidR="00EA481D" w:rsidRDefault="00EA481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Học vấn</w:t>
            </w:r>
          </w:p>
        </w:tc>
        <w:tc>
          <w:tcPr>
            <w:tcW w:w="1410"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 chữ</w:t>
            </w:r>
          </w:p>
        </w:tc>
        <w:tc>
          <w:tcPr>
            <w:tcW w:w="1131"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41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w:t>
            </w:r>
          </w:p>
        </w:tc>
        <w:tc>
          <w:tcPr>
            <w:tcW w:w="1273"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w:t>
            </w:r>
          </w:p>
        </w:tc>
        <w:tc>
          <w:tcPr>
            <w:tcW w:w="126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w:t>
            </w:r>
          </w:p>
        </w:tc>
        <w:tc>
          <w:tcPr>
            <w:tcW w:w="1275"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w:t>
            </w:r>
          </w:p>
        </w:tc>
        <w:tc>
          <w:tcPr>
            <w:tcW w:w="993" w:type="dxa"/>
            <w:vMerge w:val="restart"/>
          </w:tcPr>
          <w:p w:rsidR="00EA481D" w:rsidRPr="00DD27F1"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6"/>
                <w:szCs w:val="26"/>
              </w:rPr>
            </w:pPr>
            <w:r w:rsidRPr="00DD27F1">
              <w:rPr>
                <w:rFonts w:ascii="Times New Roman" w:hAnsi="Times New Roman" w:cs="Times New Roman"/>
                <w:b/>
                <w:i/>
                <w:sz w:val="26"/>
                <w:szCs w:val="26"/>
              </w:rPr>
              <w:t>p&gt;0,05</w:t>
            </w:r>
          </w:p>
        </w:tc>
      </w:tr>
      <w:tr w:rsidR="00EA481D"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Tiểu học</w:t>
            </w:r>
          </w:p>
        </w:tc>
        <w:tc>
          <w:tcPr>
            <w:tcW w:w="1131"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9,3</w:t>
            </w:r>
          </w:p>
        </w:tc>
        <w:tc>
          <w:tcPr>
            <w:tcW w:w="141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9,5</w:t>
            </w:r>
          </w:p>
        </w:tc>
        <w:tc>
          <w:tcPr>
            <w:tcW w:w="1273"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c>
          <w:tcPr>
            <w:tcW w:w="126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10,9</w:t>
            </w:r>
          </w:p>
        </w:tc>
        <w:tc>
          <w:tcPr>
            <w:tcW w:w="1275"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9,6</w:t>
            </w:r>
          </w:p>
        </w:tc>
        <w:tc>
          <w:tcPr>
            <w:tcW w:w="993" w:type="dxa"/>
            <w:vMerge/>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EA481D" w:rsidTr="00710CD8">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THCS</w:t>
            </w:r>
          </w:p>
        </w:tc>
        <w:tc>
          <w:tcPr>
            <w:tcW w:w="1131"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36,2</w:t>
            </w:r>
          </w:p>
        </w:tc>
        <w:tc>
          <w:tcPr>
            <w:tcW w:w="141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w:t>
            </w:r>
          </w:p>
        </w:tc>
        <w:tc>
          <w:tcPr>
            <w:tcW w:w="1273"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35,8</w:t>
            </w:r>
          </w:p>
        </w:tc>
        <w:tc>
          <w:tcPr>
            <w:tcW w:w="126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36,9</w:t>
            </w:r>
          </w:p>
        </w:tc>
        <w:tc>
          <w:tcPr>
            <w:tcW w:w="1275"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35,1</w:t>
            </w:r>
          </w:p>
        </w:tc>
        <w:tc>
          <w:tcPr>
            <w:tcW w:w="993" w:type="dxa"/>
            <w:vMerge/>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EA481D"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THPT</w:t>
            </w:r>
          </w:p>
        </w:tc>
        <w:tc>
          <w:tcPr>
            <w:tcW w:w="1131"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35,1</w:t>
            </w:r>
          </w:p>
        </w:tc>
        <w:tc>
          <w:tcPr>
            <w:tcW w:w="141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36,1</w:t>
            </w:r>
          </w:p>
        </w:tc>
        <w:tc>
          <w:tcPr>
            <w:tcW w:w="1273"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36,2</w:t>
            </w:r>
          </w:p>
        </w:tc>
        <w:tc>
          <w:tcPr>
            <w:tcW w:w="1264"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36,5</w:t>
            </w:r>
          </w:p>
        </w:tc>
        <w:tc>
          <w:tcPr>
            <w:tcW w:w="1275" w:type="dxa"/>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38,4</w:t>
            </w:r>
          </w:p>
        </w:tc>
        <w:tc>
          <w:tcPr>
            <w:tcW w:w="993" w:type="dxa"/>
            <w:vMerge/>
          </w:tcPr>
          <w:p w:rsidR="00EA481D" w:rsidRDefault="00EA481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EA481D" w:rsidTr="00710CD8">
        <w:tc>
          <w:tcPr>
            <w:cnfStyle w:val="001000000000" w:firstRow="0" w:lastRow="0" w:firstColumn="1" w:lastColumn="0" w:oddVBand="0" w:evenVBand="0" w:oddHBand="0" w:evenHBand="0" w:firstRowFirstColumn="0" w:firstRowLastColumn="0" w:lastRowFirstColumn="0" w:lastRowLastColumn="0"/>
            <w:tcW w:w="738" w:type="dxa"/>
            <w:vMerge/>
          </w:tcPr>
          <w:p w:rsidR="00EA481D" w:rsidRDefault="00EA481D" w:rsidP="00794071">
            <w:pPr>
              <w:spacing w:line="360" w:lineRule="auto"/>
              <w:jc w:val="both"/>
              <w:rPr>
                <w:rFonts w:ascii="Times New Roman" w:hAnsi="Times New Roman" w:cs="Times New Roman"/>
                <w:sz w:val="26"/>
                <w:szCs w:val="26"/>
              </w:rPr>
            </w:pPr>
          </w:p>
        </w:tc>
        <w:tc>
          <w:tcPr>
            <w:tcW w:w="1410"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Trên THPT</w:t>
            </w:r>
          </w:p>
        </w:tc>
        <w:tc>
          <w:tcPr>
            <w:tcW w:w="1131"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18,3</w:t>
            </w:r>
          </w:p>
        </w:tc>
        <w:tc>
          <w:tcPr>
            <w:tcW w:w="141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17,5</w:t>
            </w:r>
          </w:p>
        </w:tc>
        <w:tc>
          <w:tcPr>
            <w:tcW w:w="1273"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16,2</w:t>
            </w:r>
          </w:p>
        </w:tc>
        <w:tc>
          <w:tcPr>
            <w:tcW w:w="1264"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13,9</w:t>
            </w:r>
          </w:p>
        </w:tc>
        <w:tc>
          <w:tcPr>
            <w:tcW w:w="1275" w:type="dxa"/>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15,5</w:t>
            </w:r>
          </w:p>
        </w:tc>
        <w:tc>
          <w:tcPr>
            <w:tcW w:w="993" w:type="dxa"/>
            <w:vMerge/>
          </w:tcPr>
          <w:p w:rsidR="00EA481D" w:rsidRDefault="00EA481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bl>
    <w:p w:rsidR="00561571" w:rsidRPr="001E4156" w:rsidRDefault="00561571" w:rsidP="00794071">
      <w:pPr>
        <w:spacing w:after="0" w:line="360" w:lineRule="auto"/>
        <w:jc w:val="both"/>
        <w:rPr>
          <w:rFonts w:ascii="Times New Roman" w:hAnsi="Times New Roman" w:cs="Times New Roman"/>
          <w:color w:val="000000" w:themeColor="text1"/>
          <w:sz w:val="26"/>
          <w:szCs w:val="26"/>
        </w:rPr>
      </w:pPr>
    </w:p>
    <w:p w:rsidR="00617218" w:rsidRPr="00BD5294" w:rsidRDefault="007E599B" w:rsidP="00C03EDC">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Qua bảng trên cho thấy, </w:t>
      </w:r>
      <w:r w:rsidR="00617218">
        <w:rPr>
          <w:rFonts w:ascii="Times New Roman" w:hAnsi="Times New Roman" w:cs="Times New Roman"/>
          <w:color w:val="000000" w:themeColor="text1"/>
          <w:sz w:val="26"/>
          <w:szCs w:val="26"/>
        </w:rPr>
        <w:t>tuổi, giới, trình độ học vấn tại 5 thành phố không có sự khác biệt (p&gt;0,05)</w:t>
      </w:r>
      <w:r w:rsidR="00337460">
        <w:rPr>
          <w:rFonts w:ascii="Times New Roman" w:hAnsi="Times New Roman" w:cs="Times New Roman"/>
          <w:color w:val="000000" w:themeColor="text1"/>
          <w:sz w:val="26"/>
          <w:szCs w:val="26"/>
        </w:rPr>
        <w:t>, hay không có sự khác biệt về tuổi, giới, trình độ học vấn của các chủ cửa hàng tại 5 thành phố.</w:t>
      </w:r>
    </w:p>
    <w:p w:rsidR="00BD6D58" w:rsidRPr="00C03EDC" w:rsidRDefault="007C03C9" w:rsidP="00C03EDC">
      <w:pPr>
        <w:pStyle w:val="ListParagraph"/>
        <w:numPr>
          <w:ilvl w:val="1"/>
          <w:numId w:val="22"/>
        </w:numPr>
        <w:spacing w:after="0" w:line="360" w:lineRule="auto"/>
        <w:jc w:val="both"/>
        <w:rPr>
          <w:rFonts w:ascii="Times New Roman" w:hAnsi="Times New Roman" w:cs="Times New Roman"/>
          <w:b/>
          <w:i/>
          <w:color w:val="000000" w:themeColor="text1"/>
          <w:sz w:val="26"/>
          <w:szCs w:val="26"/>
        </w:rPr>
      </w:pPr>
      <w:r w:rsidRPr="00C03EDC">
        <w:rPr>
          <w:rFonts w:ascii="Times New Roman" w:hAnsi="Times New Roman" w:cs="Times New Roman"/>
          <w:b/>
          <w:i/>
          <w:color w:val="000000" w:themeColor="text1"/>
          <w:sz w:val="26"/>
          <w:szCs w:val="26"/>
        </w:rPr>
        <w:t>Kiến thức của chủ cửa hàng về các quy định cấm quảng cáo, khuyến mại thuốc lá</w:t>
      </w:r>
    </w:p>
    <w:p w:rsidR="000B1929" w:rsidRDefault="000B1929" w:rsidP="00794071">
      <w:pPr>
        <w:pStyle w:val="ListParagraph"/>
        <w:numPr>
          <w:ilvl w:val="0"/>
          <w:numId w:val="26"/>
        </w:numPr>
        <w:spacing w:after="0" w:line="360" w:lineRule="auto"/>
        <w:jc w:val="both"/>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Kiến thức về luật phòng chống tác hại thuốc lá</w:t>
      </w:r>
    </w:p>
    <w:p w:rsidR="00C03EDC" w:rsidRPr="00C03EDC" w:rsidRDefault="00C03EDC" w:rsidP="00C03EDC">
      <w:pPr>
        <w:spacing w:after="0" w:line="360" w:lineRule="auto"/>
        <w:ind w:left="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Tỉ lệ các chủ cửa hàng tại 5 thành phố biết về luật phòng chống tác hại thuốc lá cao 89,5%. </w:t>
      </w:r>
      <w:r w:rsidR="00B869B6">
        <w:rPr>
          <w:rFonts w:ascii="Times New Roman" w:hAnsi="Times New Roman" w:cs="Times New Roman"/>
          <w:color w:val="000000" w:themeColor="text1"/>
          <w:sz w:val="26"/>
          <w:szCs w:val="26"/>
        </w:rPr>
        <w:t xml:space="preserve">Trong đó, </w:t>
      </w:r>
      <w:r>
        <w:rPr>
          <w:rFonts w:ascii="Times New Roman" w:hAnsi="Times New Roman" w:cs="Times New Roman"/>
          <w:color w:val="000000" w:themeColor="text1"/>
          <w:sz w:val="26"/>
          <w:szCs w:val="26"/>
        </w:rPr>
        <w:t>Thành phố Hồ Chí Minh</w:t>
      </w:r>
      <w:r w:rsidR="00B869B6">
        <w:rPr>
          <w:rFonts w:ascii="Times New Roman" w:hAnsi="Times New Roman" w:cs="Times New Roman"/>
          <w:color w:val="000000" w:themeColor="text1"/>
          <w:sz w:val="26"/>
          <w:szCs w:val="26"/>
        </w:rPr>
        <w:t xml:space="preserve"> là</w:t>
      </w:r>
      <w:r>
        <w:rPr>
          <w:rFonts w:ascii="Times New Roman" w:hAnsi="Times New Roman" w:cs="Times New Roman"/>
          <w:color w:val="000000" w:themeColor="text1"/>
          <w:sz w:val="26"/>
          <w:szCs w:val="26"/>
        </w:rPr>
        <w:t xml:space="preserve"> có tỉ lệ </w:t>
      </w:r>
      <w:r w:rsidR="00B869B6">
        <w:rPr>
          <w:rFonts w:ascii="Times New Roman" w:hAnsi="Times New Roman" w:cs="Times New Roman"/>
          <w:color w:val="000000" w:themeColor="text1"/>
          <w:sz w:val="26"/>
          <w:szCs w:val="26"/>
        </w:rPr>
        <w:t>cao nhất 98,6%; thành phố Hà Nội có tỉ lệ thấp nhất 80,5%. Sự khác biệt về tỉ lệ chủ cửa hàng ở mỗi thành phố biết về luật phòng chống tác hại thuốc lá là có ý nghĩa thống kê (p&lt;0,001).</w:t>
      </w:r>
    </w:p>
    <w:p w:rsidR="00D53CD4" w:rsidRPr="001E4156" w:rsidRDefault="00D53CD4" w:rsidP="00794071">
      <w:pPr>
        <w:spacing w:after="0" w:line="360" w:lineRule="auto"/>
        <w:jc w:val="center"/>
        <w:rPr>
          <w:rFonts w:ascii="Times New Roman" w:hAnsi="Times New Roman" w:cs="Times New Roman"/>
          <w:b/>
          <w:color w:val="000000" w:themeColor="text1"/>
          <w:sz w:val="26"/>
          <w:szCs w:val="26"/>
        </w:rPr>
      </w:pPr>
      <w:r>
        <w:rPr>
          <w:noProof/>
        </w:rPr>
        <w:drawing>
          <wp:inline distT="0" distB="0" distL="0" distR="0" wp14:anchorId="5587B2D5" wp14:editId="51E468B3">
            <wp:extent cx="4572000" cy="1970315"/>
            <wp:effectExtent l="0" t="0" r="0" b="11430"/>
            <wp:docPr id="1" name="Chart 1">
              <a:extLst xmlns:a="http://schemas.openxmlformats.org/drawingml/2006/main">
                <a:ext uri="{FF2B5EF4-FFF2-40B4-BE49-F238E27FC236}">
                  <a16:creationId xmlns:a16="http://schemas.microsoft.com/office/drawing/2014/main" id="{A720D83E-AA62-4D1C-9EFC-7EF68C355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3CD4" w:rsidRPr="00D53CD4" w:rsidRDefault="00D53CD4" w:rsidP="00794071">
      <w:pPr>
        <w:spacing w:after="0" w:line="360" w:lineRule="auto"/>
        <w:jc w:val="center"/>
        <w:rPr>
          <w:rFonts w:ascii="Times New Roman" w:hAnsi="Times New Roman" w:cs="Times New Roman"/>
          <w:b/>
          <w:color w:val="000000" w:themeColor="text1"/>
          <w:sz w:val="24"/>
          <w:szCs w:val="24"/>
        </w:rPr>
      </w:pPr>
      <w:r w:rsidRPr="00D53CD4">
        <w:rPr>
          <w:rFonts w:ascii="Times New Roman" w:hAnsi="Times New Roman" w:cs="Times New Roman"/>
          <w:b/>
          <w:color w:val="000000" w:themeColor="text1"/>
          <w:sz w:val="24"/>
          <w:szCs w:val="24"/>
        </w:rPr>
        <w:t>Biểu đồ 1: Tỷ lệ chủ cửa hàng biết đến Luật Phòng chống tác hại thuốc lá</w:t>
      </w:r>
    </w:p>
    <w:p w:rsidR="0063244E" w:rsidRDefault="00D53CD4" w:rsidP="00794071">
      <w:pPr>
        <w:spacing w:after="0" w:line="360" w:lineRule="auto"/>
        <w:jc w:val="center"/>
        <w:rPr>
          <w:rFonts w:ascii="Times New Roman" w:hAnsi="Times New Roman" w:cs="Times New Roman"/>
          <w:b/>
          <w:color w:val="000000" w:themeColor="text1"/>
          <w:sz w:val="24"/>
          <w:szCs w:val="24"/>
        </w:rPr>
      </w:pPr>
      <w:r w:rsidRPr="00D53CD4">
        <w:rPr>
          <w:rFonts w:ascii="Times New Roman" w:hAnsi="Times New Roman" w:cs="Times New Roman"/>
          <w:b/>
          <w:color w:val="000000" w:themeColor="text1"/>
          <w:sz w:val="24"/>
          <w:szCs w:val="24"/>
        </w:rPr>
        <w:t>tại 5 thành phố (%)</w:t>
      </w:r>
    </w:p>
    <w:p w:rsidR="003202E4" w:rsidRPr="00D53CD4" w:rsidRDefault="003202E4" w:rsidP="00794071">
      <w:pPr>
        <w:spacing w:after="0" w:line="360" w:lineRule="auto"/>
        <w:jc w:val="center"/>
        <w:rPr>
          <w:rFonts w:ascii="Times New Roman" w:hAnsi="Times New Roman" w:cs="Times New Roman"/>
          <w:b/>
          <w:color w:val="000000" w:themeColor="text1"/>
          <w:sz w:val="24"/>
          <w:szCs w:val="24"/>
        </w:rPr>
      </w:pPr>
    </w:p>
    <w:p w:rsidR="00F4458B" w:rsidRPr="001E4156" w:rsidRDefault="007075D4" w:rsidP="00CF0E01">
      <w:pPr>
        <w:spacing w:after="0" w:line="360" w:lineRule="auto"/>
        <w:ind w:left="720" w:firstLine="567"/>
        <w:jc w:val="both"/>
        <w:rPr>
          <w:rFonts w:ascii="Times New Roman" w:hAnsi="Times New Roman" w:cs="Times New Roman"/>
          <w:color w:val="000000" w:themeColor="text1"/>
          <w:sz w:val="26"/>
          <w:szCs w:val="26"/>
        </w:rPr>
      </w:pPr>
      <w:r>
        <w:rPr>
          <w:noProof/>
        </w:rPr>
        <w:drawing>
          <wp:inline distT="0" distB="0" distL="0" distR="0" wp14:anchorId="7BB43E2D" wp14:editId="4CC24BBE">
            <wp:extent cx="4572000" cy="2743200"/>
            <wp:effectExtent l="0" t="0" r="0" b="0"/>
            <wp:docPr id="35846" name="Chart 35846">
              <a:extLst xmlns:a="http://schemas.openxmlformats.org/drawingml/2006/main">
                <a:ext uri="{FF2B5EF4-FFF2-40B4-BE49-F238E27FC236}">
                  <a16:creationId xmlns:a16="http://schemas.microsoft.com/office/drawing/2014/main" id="{1354E99B-DF4B-4F13-8B59-B924984A3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917" w:rsidRPr="000B1929" w:rsidRDefault="00A53DAF" w:rsidP="00794071">
      <w:pPr>
        <w:spacing w:after="0" w:line="360" w:lineRule="auto"/>
        <w:rPr>
          <w:rFonts w:ascii="Times New Roman" w:hAnsi="Times New Roman" w:cs="Times New Roman"/>
          <w:b/>
          <w:color w:val="000000" w:themeColor="text1"/>
          <w:sz w:val="24"/>
          <w:szCs w:val="26"/>
        </w:rPr>
      </w:pPr>
      <w:r w:rsidRPr="000B1929">
        <w:rPr>
          <w:rFonts w:ascii="Times New Roman" w:hAnsi="Times New Roman" w:cs="Times New Roman"/>
          <w:b/>
          <w:color w:val="000000" w:themeColor="text1"/>
          <w:sz w:val="24"/>
          <w:szCs w:val="26"/>
        </w:rPr>
        <w:t>Biểu đồ</w:t>
      </w:r>
      <w:r w:rsidR="00D53CD4" w:rsidRPr="000B1929">
        <w:rPr>
          <w:rFonts w:ascii="Times New Roman" w:hAnsi="Times New Roman" w:cs="Times New Roman"/>
          <w:b/>
          <w:color w:val="000000" w:themeColor="text1"/>
          <w:sz w:val="24"/>
          <w:szCs w:val="26"/>
        </w:rPr>
        <w:t xml:space="preserve"> 2</w:t>
      </w:r>
      <w:r w:rsidRPr="000B1929">
        <w:rPr>
          <w:rFonts w:ascii="Times New Roman" w:hAnsi="Times New Roman" w:cs="Times New Roman"/>
          <w:b/>
          <w:color w:val="000000" w:themeColor="text1"/>
          <w:sz w:val="24"/>
          <w:szCs w:val="26"/>
        </w:rPr>
        <w:t xml:space="preserve">: Các nguồn thông tin </w:t>
      </w:r>
      <w:r w:rsidR="00F4458B" w:rsidRPr="000B1929">
        <w:rPr>
          <w:rFonts w:ascii="Times New Roman" w:hAnsi="Times New Roman" w:cs="Times New Roman"/>
          <w:b/>
          <w:color w:val="000000" w:themeColor="text1"/>
          <w:sz w:val="24"/>
          <w:szCs w:val="26"/>
        </w:rPr>
        <w:t xml:space="preserve">chủ cửa hàng nghe được </w:t>
      </w:r>
      <w:r w:rsidRPr="000B1929">
        <w:rPr>
          <w:rFonts w:ascii="Times New Roman" w:hAnsi="Times New Roman" w:cs="Times New Roman"/>
          <w:b/>
          <w:color w:val="000000" w:themeColor="text1"/>
          <w:sz w:val="24"/>
          <w:szCs w:val="26"/>
        </w:rPr>
        <w:t>về Luật PCTHTL</w:t>
      </w:r>
      <w:r w:rsidR="000B1929" w:rsidRPr="000B1929">
        <w:rPr>
          <w:rFonts w:ascii="Times New Roman" w:hAnsi="Times New Roman" w:cs="Times New Roman"/>
          <w:b/>
          <w:color w:val="000000" w:themeColor="text1"/>
          <w:sz w:val="24"/>
          <w:szCs w:val="26"/>
        </w:rPr>
        <w:t xml:space="preserve"> </w:t>
      </w:r>
      <w:r w:rsidR="00F4458B" w:rsidRPr="000B1929">
        <w:rPr>
          <w:rFonts w:ascii="Times New Roman" w:hAnsi="Times New Roman" w:cs="Times New Roman"/>
          <w:b/>
          <w:color w:val="000000" w:themeColor="text1"/>
          <w:sz w:val="24"/>
          <w:szCs w:val="26"/>
        </w:rPr>
        <w:t>tại 5 thành phố</w:t>
      </w:r>
      <w:r w:rsidR="000B1929">
        <w:rPr>
          <w:rFonts w:ascii="Times New Roman" w:hAnsi="Times New Roman" w:cs="Times New Roman"/>
          <w:b/>
          <w:color w:val="000000" w:themeColor="text1"/>
          <w:sz w:val="24"/>
          <w:szCs w:val="26"/>
        </w:rPr>
        <w:t xml:space="preserve"> </w:t>
      </w:r>
    </w:p>
    <w:p w:rsidR="00F4458B" w:rsidRPr="001E4156" w:rsidRDefault="00F4458B"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Biểu đồ</w:t>
      </w:r>
      <w:r w:rsidR="00D53CD4">
        <w:rPr>
          <w:rFonts w:ascii="Times New Roman" w:hAnsi="Times New Roman" w:cs="Times New Roman"/>
          <w:color w:val="000000" w:themeColor="text1"/>
          <w:sz w:val="26"/>
          <w:szCs w:val="26"/>
        </w:rPr>
        <w:t xml:space="preserve"> 2</w:t>
      </w:r>
      <w:r w:rsidRPr="001E4156">
        <w:rPr>
          <w:rFonts w:ascii="Times New Roman" w:hAnsi="Times New Roman" w:cs="Times New Roman"/>
          <w:color w:val="000000" w:themeColor="text1"/>
          <w:sz w:val="26"/>
          <w:szCs w:val="26"/>
        </w:rPr>
        <w:t xml:space="preserve"> cho thấ</w:t>
      </w:r>
      <w:r w:rsidR="00CF0E01">
        <w:rPr>
          <w:rFonts w:ascii="Times New Roman" w:hAnsi="Times New Roman" w:cs="Times New Roman"/>
          <w:color w:val="000000" w:themeColor="text1"/>
          <w:sz w:val="26"/>
          <w:szCs w:val="26"/>
        </w:rPr>
        <w:t xml:space="preserve">y, </w:t>
      </w:r>
      <w:r w:rsidRPr="001E4156">
        <w:rPr>
          <w:rFonts w:ascii="Times New Roman" w:hAnsi="Times New Roman" w:cs="Times New Roman"/>
          <w:color w:val="000000" w:themeColor="text1"/>
          <w:sz w:val="26"/>
          <w:szCs w:val="26"/>
        </w:rPr>
        <w:t>nguồn cung cấp thông tin chủ yếu cho các chủ cửa hàng về Luật PCTHTL</w:t>
      </w:r>
      <w:r w:rsidR="00CF0E01">
        <w:rPr>
          <w:rFonts w:ascii="Times New Roman" w:hAnsi="Times New Roman" w:cs="Times New Roman"/>
          <w:color w:val="000000" w:themeColor="text1"/>
          <w:sz w:val="26"/>
          <w:szCs w:val="26"/>
        </w:rPr>
        <w:t xml:space="preserve"> là qua tivi, báo đài</w:t>
      </w:r>
      <w:r w:rsidR="00B34020" w:rsidRPr="001E4156">
        <w:rPr>
          <w:rFonts w:ascii="Times New Roman" w:hAnsi="Times New Roman" w:cs="Times New Roman"/>
          <w:color w:val="000000" w:themeColor="text1"/>
          <w:sz w:val="26"/>
          <w:szCs w:val="26"/>
        </w:rPr>
        <w:t>, tiếp theo đó là các hình thức tờ rơi, sách mỏng, pano, áp phích, băng rôn, cán bộ thanh tra, quản lý thị trường.</w:t>
      </w:r>
    </w:p>
    <w:p w:rsidR="00BF3C51" w:rsidRDefault="00BF3C51" w:rsidP="00794071">
      <w:pPr>
        <w:pStyle w:val="ListParagraph"/>
        <w:numPr>
          <w:ilvl w:val="0"/>
          <w:numId w:val="26"/>
        </w:numPr>
        <w:spacing w:after="0" w:line="360" w:lineRule="auto"/>
        <w:jc w:val="both"/>
        <w:rPr>
          <w:rFonts w:ascii="Times New Roman" w:hAnsi="Times New Roman" w:cs="Times New Roman"/>
          <w:b/>
          <w:i/>
          <w:color w:val="000000" w:themeColor="text1"/>
          <w:sz w:val="26"/>
          <w:szCs w:val="26"/>
        </w:rPr>
      </w:pPr>
      <w:r w:rsidRPr="000B1929">
        <w:rPr>
          <w:rFonts w:ascii="Times New Roman" w:hAnsi="Times New Roman" w:cs="Times New Roman"/>
          <w:b/>
          <w:i/>
          <w:color w:val="000000" w:themeColor="text1"/>
          <w:sz w:val="26"/>
          <w:szCs w:val="26"/>
        </w:rPr>
        <w:t xml:space="preserve">Kiến thức của chủ cửa hàng về các hành vi bị cấm </w:t>
      </w:r>
      <w:r w:rsidR="00186905">
        <w:rPr>
          <w:rFonts w:ascii="Times New Roman" w:hAnsi="Times New Roman" w:cs="Times New Roman"/>
          <w:b/>
          <w:i/>
          <w:color w:val="000000" w:themeColor="text1"/>
          <w:sz w:val="26"/>
          <w:szCs w:val="26"/>
        </w:rPr>
        <w:t xml:space="preserve">và hình thức xử phạt </w:t>
      </w:r>
      <w:r w:rsidRPr="000B1929">
        <w:rPr>
          <w:rFonts w:ascii="Times New Roman" w:hAnsi="Times New Roman" w:cs="Times New Roman"/>
          <w:b/>
          <w:i/>
          <w:color w:val="000000" w:themeColor="text1"/>
          <w:sz w:val="26"/>
          <w:szCs w:val="26"/>
        </w:rPr>
        <w:t>trong quảng cáo, khuyến mại thuốc lá</w:t>
      </w:r>
      <w:r w:rsidR="00186905">
        <w:rPr>
          <w:rFonts w:ascii="Times New Roman" w:hAnsi="Times New Roman" w:cs="Times New Roman"/>
          <w:b/>
          <w:i/>
          <w:color w:val="000000" w:themeColor="text1"/>
          <w:sz w:val="26"/>
          <w:szCs w:val="26"/>
        </w:rPr>
        <w:t xml:space="preserve"> </w:t>
      </w:r>
    </w:p>
    <w:p w:rsidR="00A7765A" w:rsidRPr="00186905" w:rsidRDefault="00186905" w:rsidP="00186905">
      <w:pPr>
        <w:spacing w:after="0" w:line="360" w:lineRule="auto"/>
        <w:jc w:val="both"/>
        <w:rPr>
          <w:rFonts w:ascii="Times New Roman" w:hAnsi="Times New Roman" w:cs="Times New Roman"/>
          <w:color w:val="000000" w:themeColor="text1"/>
          <w:sz w:val="26"/>
          <w:szCs w:val="26"/>
        </w:rPr>
      </w:pPr>
      <w:r w:rsidRPr="00186905">
        <w:rPr>
          <w:rFonts w:ascii="Times New Roman" w:hAnsi="Times New Roman" w:cs="Times New Roman"/>
          <w:color w:val="000000" w:themeColor="text1"/>
          <w:sz w:val="26"/>
          <w:szCs w:val="26"/>
        </w:rPr>
        <w:lastRenderedPageBreak/>
        <w:t>Luật PCTHTL đã quy định</w:t>
      </w:r>
      <w:r w:rsidRPr="00186905">
        <w:rPr>
          <w:rFonts w:ascii="Times New Roman" w:hAnsi="Times New Roman" w:cs="Times New Roman"/>
          <w:i/>
          <w:color w:val="000000" w:themeColor="text1"/>
          <w:sz w:val="26"/>
          <w:szCs w:val="26"/>
        </w:rPr>
        <w:t>: “Quảng cáo, khuyến mại thuốc lá; tiếp thị thuốc lá trực tiếp tới người tiêu dùng dưới mọi hình thức là hành vi bị nghiêm cấm”</w:t>
      </w:r>
      <w:r w:rsidRPr="00186905">
        <w:rPr>
          <w:rFonts w:ascii="Times New Roman" w:hAnsi="Times New Roman" w:cs="Times New Roman"/>
          <w:color w:val="000000" w:themeColor="text1"/>
          <w:sz w:val="26"/>
          <w:szCs w:val="26"/>
        </w:rPr>
        <w:t xml:space="preserve"> (Điều 9). Luật Quảng cáo 2012 cũng quy định thuốc lá là một trong những sản phẩm, hàng hóa, dịch vụ cấm quảng cáo (Điều 7). </w:t>
      </w:r>
      <w:r w:rsidR="00833A80" w:rsidRPr="00186905">
        <w:rPr>
          <w:rFonts w:ascii="Times New Roman" w:hAnsi="Times New Roman" w:cs="Times New Roman"/>
          <w:color w:val="000000" w:themeColor="text1"/>
          <w:sz w:val="26"/>
          <w:szCs w:val="26"/>
        </w:rPr>
        <w:t>Mặc dù tỉ lệ các chủ cửa hàng đã nghe về luật phòng chống tác hại thuốc lá rất cao nhưng tỉ lệ biết về quy định cấm quảng cáo và khuyến mại thuốc lá lại không cao. Trong đó, tỉ lệ cao nhất ở thành phố Hồ Chí Minh là 84,8% (tỉ lệ biết luật PCTHTL là 98,6%) và thấp nhất là ở Hải Phòng 60,6 (tỉ lệ biết luật PCTHTL là 82,3%).</w:t>
      </w:r>
      <w:r w:rsidR="00A7765A" w:rsidRPr="00186905">
        <w:rPr>
          <w:rFonts w:ascii="Times New Roman" w:hAnsi="Times New Roman" w:cs="Times New Roman"/>
          <w:color w:val="000000" w:themeColor="text1"/>
          <w:sz w:val="26"/>
          <w:szCs w:val="26"/>
        </w:rPr>
        <w:t xml:space="preserve"> Sự khác biệt về tỉ lệ biết quy định cấm QC và KM giữa các thành phố có ý nghĩa thống kê (p&lt;0,001).</w:t>
      </w:r>
    </w:p>
    <w:p w:rsidR="00CF0E01" w:rsidRPr="00CF0E01" w:rsidRDefault="00CF0E01" w:rsidP="00CF0E01">
      <w:pPr>
        <w:spacing w:after="0" w:line="360" w:lineRule="auto"/>
        <w:ind w:left="360"/>
        <w:jc w:val="both"/>
        <w:rPr>
          <w:rFonts w:ascii="Times New Roman" w:hAnsi="Times New Roman" w:cs="Times New Roman"/>
          <w:color w:val="000000" w:themeColor="text1"/>
          <w:sz w:val="26"/>
          <w:szCs w:val="26"/>
        </w:rPr>
      </w:pPr>
    </w:p>
    <w:p w:rsidR="00E67555" w:rsidRPr="001E4156" w:rsidRDefault="004B4BE1" w:rsidP="00794071">
      <w:pPr>
        <w:spacing w:after="0" w:line="360" w:lineRule="auto"/>
        <w:jc w:val="center"/>
        <w:rPr>
          <w:rFonts w:ascii="Times New Roman" w:hAnsi="Times New Roman" w:cs="Times New Roman"/>
          <w:color w:val="000000" w:themeColor="text1"/>
          <w:sz w:val="26"/>
          <w:szCs w:val="26"/>
        </w:rPr>
      </w:pPr>
      <w:r w:rsidRPr="001E4156">
        <w:rPr>
          <w:noProof/>
          <w:color w:val="000000" w:themeColor="text1"/>
        </w:rPr>
        <w:drawing>
          <wp:inline distT="0" distB="0" distL="0" distR="0" wp14:anchorId="56505216" wp14:editId="626A02B6">
            <wp:extent cx="4572000" cy="27432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2BA" w:rsidRPr="001E4156" w:rsidRDefault="000F22BA" w:rsidP="00794071">
      <w:pPr>
        <w:spacing w:after="0" w:line="360" w:lineRule="auto"/>
        <w:jc w:val="center"/>
        <w:rPr>
          <w:rFonts w:ascii="Times New Roman" w:hAnsi="Times New Roman" w:cs="Times New Roman"/>
          <w:b/>
          <w:color w:val="000000" w:themeColor="text1"/>
          <w:sz w:val="24"/>
          <w:szCs w:val="26"/>
        </w:rPr>
      </w:pPr>
      <w:r w:rsidRPr="001E4156">
        <w:rPr>
          <w:rFonts w:ascii="Times New Roman" w:hAnsi="Times New Roman" w:cs="Times New Roman"/>
          <w:b/>
          <w:color w:val="000000" w:themeColor="text1"/>
          <w:sz w:val="24"/>
          <w:szCs w:val="26"/>
        </w:rPr>
        <w:t>Biểu đồ</w:t>
      </w:r>
      <w:r w:rsidR="00D53CD4">
        <w:rPr>
          <w:rFonts w:ascii="Times New Roman" w:hAnsi="Times New Roman" w:cs="Times New Roman"/>
          <w:b/>
          <w:color w:val="000000" w:themeColor="text1"/>
          <w:sz w:val="24"/>
          <w:szCs w:val="26"/>
        </w:rPr>
        <w:t xml:space="preserve"> 3</w:t>
      </w:r>
      <w:r w:rsidRPr="001E4156">
        <w:rPr>
          <w:rFonts w:ascii="Times New Roman" w:hAnsi="Times New Roman" w:cs="Times New Roman"/>
          <w:b/>
          <w:color w:val="000000" w:themeColor="text1"/>
          <w:sz w:val="24"/>
          <w:szCs w:val="26"/>
        </w:rPr>
        <w:t>: Tỷ lệ chủ cửa hàng bán lẻ thuốc lá biết thuốc lá là sản phẩm</w:t>
      </w:r>
    </w:p>
    <w:p w:rsidR="00826F1E" w:rsidRPr="001E4156" w:rsidRDefault="000F22BA" w:rsidP="00794071">
      <w:pPr>
        <w:spacing w:after="0" w:line="360" w:lineRule="auto"/>
        <w:jc w:val="center"/>
        <w:rPr>
          <w:rFonts w:ascii="Times New Roman" w:hAnsi="Times New Roman" w:cs="Times New Roman"/>
          <w:b/>
          <w:color w:val="000000" w:themeColor="text1"/>
          <w:sz w:val="24"/>
          <w:szCs w:val="26"/>
        </w:rPr>
      </w:pPr>
      <w:r w:rsidRPr="001E4156">
        <w:rPr>
          <w:rFonts w:ascii="Times New Roman" w:hAnsi="Times New Roman" w:cs="Times New Roman"/>
          <w:b/>
          <w:color w:val="000000" w:themeColor="text1"/>
          <w:sz w:val="24"/>
          <w:szCs w:val="26"/>
        </w:rPr>
        <w:t>bị cấm quảng cáo, khuyến mại (%)</w:t>
      </w:r>
    </w:p>
    <w:p w:rsidR="00B466D1" w:rsidRDefault="00B466D1" w:rsidP="00794071">
      <w:pPr>
        <w:spacing w:after="0" w:line="360" w:lineRule="auto"/>
        <w:ind w:firstLine="567"/>
        <w:jc w:val="both"/>
        <w:rPr>
          <w:rFonts w:ascii="Times New Roman" w:hAnsi="Times New Roman" w:cs="Times New Roman"/>
          <w:b/>
          <w:color w:val="000000" w:themeColor="text1"/>
          <w:sz w:val="24"/>
          <w:szCs w:val="26"/>
        </w:rPr>
      </w:pPr>
      <w:r>
        <w:rPr>
          <w:noProof/>
        </w:rPr>
        <w:lastRenderedPageBreak/>
        <w:drawing>
          <wp:inline distT="0" distB="0" distL="0" distR="0" wp14:anchorId="4CB32705" wp14:editId="0FECDAB0">
            <wp:extent cx="4890498" cy="2362835"/>
            <wp:effectExtent l="0" t="0" r="5715" b="18415"/>
            <wp:docPr id="26" name="Chart 26">
              <a:extLst xmlns:a="http://schemas.openxmlformats.org/drawingml/2006/main">
                <a:ext uri="{FF2B5EF4-FFF2-40B4-BE49-F238E27FC236}">
                  <a16:creationId xmlns:a16="http://schemas.microsoft.com/office/drawing/2014/main" id="{8E951957-8F97-44F2-AC8E-22C39C8A4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7299" w:rsidRPr="00B466D1" w:rsidRDefault="00CD1C97" w:rsidP="00794071">
      <w:pPr>
        <w:spacing w:after="0" w:line="360" w:lineRule="auto"/>
        <w:jc w:val="both"/>
        <w:rPr>
          <w:rFonts w:ascii="Times New Roman" w:hAnsi="Times New Roman" w:cs="Times New Roman"/>
          <w:color w:val="000000" w:themeColor="text1"/>
          <w:sz w:val="26"/>
          <w:szCs w:val="26"/>
        </w:rPr>
      </w:pPr>
      <w:r w:rsidRPr="001E4156">
        <w:rPr>
          <w:rFonts w:ascii="Times New Roman" w:hAnsi="Times New Roman" w:cs="Times New Roman"/>
          <w:b/>
          <w:color w:val="000000" w:themeColor="text1"/>
          <w:sz w:val="24"/>
          <w:szCs w:val="26"/>
        </w:rPr>
        <w:t>Biểu đồ</w:t>
      </w:r>
      <w:r w:rsidR="00D53CD4">
        <w:rPr>
          <w:rFonts w:ascii="Times New Roman" w:hAnsi="Times New Roman" w:cs="Times New Roman"/>
          <w:b/>
          <w:color w:val="000000" w:themeColor="text1"/>
          <w:sz w:val="24"/>
          <w:szCs w:val="26"/>
        </w:rPr>
        <w:t xml:space="preserve"> 4</w:t>
      </w:r>
      <w:r w:rsidRPr="001E4156">
        <w:rPr>
          <w:rFonts w:ascii="Times New Roman" w:hAnsi="Times New Roman" w:cs="Times New Roman"/>
          <w:b/>
          <w:color w:val="000000" w:themeColor="text1"/>
          <w:sz w:val="24"/>
          <w:szCs w:val="26"/>
        </w:rPr>
        <w:t>: Tỷ lệ chủ cửa hàng biết về các hành vi bị cấm trong quảng cáo thuốc lá (%)</w:t>
      </w:r>
    </w:p>
    <w:p w:rsidR="002A47BE" w:rsidRDefault="0087765B" w:rsidP="00794071">
      <w:pPr>
        <w:spacing w:after="0" w:line="360" w:lineRule="auto"/>
        <w:ind w:firstLine="567"/>
        <w:jc w:val="both"/>
        <w:rPr>
          <w:rFonts w:ascii="Times New Roman" w:hAnsi="Times New Roman" w:cs="Times New Roman"/>
          <w:color w:val="000000" w:themeColor="text1"/>
          <w:sz w:val="26"/>
          <w:szCs w:val="26"/>
        </w:rPr>
      </w:pPr>
      <w:bookmarkStart w:id="0" w:name="_Hlk492515023"/>
      <w:r w:rsidRPr="001E4156">
        <w:rPr>
          <w:rFonts w:ascii="Times New Roman" w:hAnsi="Times New Roman" w:cs="Times New Roman"/>
          <w:color w:val="000000" w:themeColor="text1"/>
          <w:sz w:val="26"/>
          <w:szCs w:val="26"/>
        </w:rPr>
        <w:t>C</w:t>
      </w:r>
      <w:r w:rsidR="009A7299" w:rsidRPr="001E4156">
        <w:rPr>
          <w:rFonts w:ascii="Times New Roman" w:hAnsi="Times New Roman" w:cs="Times New Roman"/>
          <w:color w:val="000000" w:themeColor="text1"/>
          <w:sz w:val="26"/>
          <w:szCs w:val="26"/>
        </w:rPr>
        <w:t>ác hành vi bị cấm trong quảng cáo</w:t>
      </w:r>
      <w:r w:rsidRPr="001E4156">
        <w:rPr>
          <w:rFonts w:ascii="Times New Roman" w:hAnsi="Times New Roman" w:cs="Times New Roman"/>
          <w:color w:val="000000" w:themeColor="text1"/>
          <w:sz w:val="26"/>
          <w:szCs w:val="26"/>
        </w:rPr>
        <w:t xml:space="preserve"> thuốc lá được chủ cửa hàng biết đến</w:t>
      </w:r>
      <w:r w:rsidR="009A7299" w:rsidRPr="001E4156">
        <w:rPr>
          <w:rFonts w:ascii="Times New Roman" w:hAnsi="Times New Roman" w:cs="Times New Roman"/>
          <w:color w:val="000000" w:themeColor="text1"/>
          <w:sz w:val="26"/>
          <w:szCs w:val="26"/>
        </w:rPr>
        <w:t xml:space="preserve"> chủ yế</w:t>
      </w:r>
      <w:r w:rsidR="00AA7462">
        <w:rPr>
          <w:rFonts w:ascii="Times New Roman" w:hAnsi="Times New Roman" w:cs="Times New Roman"/>
          <w:color w:val="000000" w:themeColor="text1"/>
          <w:sz w:val="26"/>
          <w:szCs w:val="26"/>
        </w:rPr>
        <w:t>u là quảng cáo biển hiệu</w:t>
      </w:r>
      <w:r w:rsidR="009A7299" w:rsidRPr="001E4156">
        <w:rPr>
          <w:rFonts w:ascii="Times New Roman" w:hAnsi="Times New Roman" w:cs="Times New Roman"/>
          <w:color w:val="000000" w:themeColor="text1"/>
          <w:sz w:val="26"/>
          <w:szCs w:val="26"/>
        </w:rPr>
        <w:t>, không treo biển cấm bán thuốc lá cho trẻ dưới 18 tuổi</w:t>
      </w:r>
      <w:r w:rsidR="00750BBD" w:rsidRPr="001E4156">
        <w:rPr>
          <w:rFonts w:ascii="Times New Roman" w:hAnsi="Times New Roman" w:cs="Times New Roman"/>
          <w:color w:val="000000" w:themeColor="text1"/>
          <w:sz w:val="26"/>
          <w:szCs w:val="26"/>
        </w:rPr>
        <w:t xml:space="preserve"> và sử dụng các mô hình giống bao thuốc lá để trưng bày</w:t>
      </w:r>
      <w:bookmarkEnd w:id="0"/>
      <w:r w:rsidR="009A7299" w:rsidRPr="001E4156">
        <w:rPr>
          <w:rFonts w:ascii="Times New Roman" w:hAnsi="Times New Roman" w:cs="Times New Roman"/>
          <w:color w:val="000000" w:themeColor="text1"/>
          <w:sz w:val="26"/>
          <w:szCs w:val="26"/>
        </w:rPr>
        <w:t xml:space="preserve">. </w:t>
      </w:r>
      <w:r w:rsidR="00750BBD" w:rsidRPr="001E4156">
        <w:rPr>
          <w:rFonts w:ascii="Times New Roman" w:hAnsi="Times New Roman" w:cs="Times New Roman"/>
          <w:color w:val="000000" w:themeColor="text1"/>
          <w:sz w:val="26"/>
          <w:szCs w:val="26"/>
        </w:rPr>
        <w:t>Tỷ</w:t>
      </w:r>
      <w:r w:rsidR="002A47BE" w:rsidRPr="001E4156">
        <w:rPr>
          <w:rFonts w:ascii="Times New Roman" w:hAnsi="Times New Roman" w:cs="Times New Roman"/>
          <w:color w:val="000000" w:themeColor="text1"/>
          <w:sz w:val="26"/>
          <w:szCs w:val="26"/>
        </w:rPr>
        <w:t xml:space="preserve"> lệ</w:t>
      </w:r>
      <w:r w:rsidR="00750BBD" w:rsidRPr="001E4156">
        <w:rPr>
          <w:rFonts w:ascii="Times New Roman" w:hAnsi="Times New Roman" w:cs="Times New Roman"/>
          <w:color w:val="000000" w:themeColor="text1"/>
          <w:sz w:val="26"/>
          <w:szCs w:val="26"/>
        </w:rPr>
        <w:t xml:space="preserve"> chủ cửa hàng</w:t>
      </w:r>
      <w:r w:rsidR="002A47BE" w:rsidRPr="001E4156">
        <w:rPr>
          <w:rFonts w:ascii="Times New Roman" w:hAnsi="Times New Roman" w:cs="Times New Roman"/>
          <w:color w:val="000000" w:themeColor="text1"/>
          <w:sz w:val="26"/>
          <w:szCs w:val="26"/>
        </w:rPr>
        <w:t xml:space="preserve"> biế</w:t>
      </w:r>
      <w:r w:rsidR="00750BBD" w:rsidRPr="001E4156">
        <w:rPr>
          <w:rFonts w:ascii="Times New Roman" w:hAnsi="Times New Roman" w:cs="Times New Roman"/>
          <w:color w:val="000000" w:themeColor="text1"/>
          <w:sz w:val="26"/>
          <w:szCs w:val="26"/>
        </w:rPr>
        <w:t xml:space="preserve">t việc </w:t>
      </w:r>
      <w:r w:rsidR="00AA7462">
        <w:rPr>
          <w:rFonts w:ascii="Times New Roman" w:hAnsi="Times New Roman" w:cs="Times New Roman"/>
          <w:color w:val="000000" w:themeColor="text1"/>
          <w:sz w:val="26"/>
          <w:szCs w:val="26"/>
        </w:rPr>
        <w:t>quảng cáo biển hiệu</w:t>
      </w:r>
      <w:r w:rsidR="00AA7462" w:rsidRPr="001E4156">
        <w:rPr>
          <w:rFonts w:ascii="Times New Roman" w:hAnsi="Times New Roman" w:cs="Times New Roman"/>
          <w:color w:val="000000" w:themeColor="text1"/>
          <w:sz w:val="26"/>
          <w:szCs w:val="26"/>
        </w:rPr>
        <w:t xml:space="preserve"> </w:t>
      </w:r>
      <w:r w:rsidR="00750BBD" w:rsidRPr="001E4156">
        <w:rPr>
          <w:rFonts w:ascii="Times New Roman" w:hAnsi="Times New Roman" w:cs="Times New Roman"/>
          <w:color w:val="000000" w:themeColor="text1"/>
          <w:sz w:val="26"/>
          <w:szCs w:val="26"/>
        </w:rPr>
        <w:t>là hành vi bị cấm đạt</w:t>
      </w:r>
      <w:r w:rsidR="002A47BE" w:rsidRPr="001E4156">
        <w:rPr>
          <w:rFonts w:ascii="Times New Roman" w:hAnsi="Times New Roman" w:cs="Times New Roman"/>
          <w:color w:val="000000" w:themeColor="text1"/>
          <w:sz w:val="26"/>
          <w:szCs w:val="26"/>
        </w:rPr>
        <w:t xml:space="preserve"> cao nhấ</w:t>
      </w:r>
      <w:r w:rsidR="00750BBD" w:rsidRPr="001E4156">
        <w:rPr>
          <w:rFonts w:ascii="Times New Roman" w:hAnsi="Times New Roman" w:cs="Times New Roman"/>
          <w:color w:val="000000" w:themeColor="text1"/>
          <w:sz w:val="26"/>
          <w:szCs w:val="26"/>
        </w:rPr>
        <w:t>t ở Cần Thơ (33,</w:t>
      </w:r>
      <w:r w:rsidR="002A47BE" w:rsidRPr="001E4156">
        <w:rPr>
          <w:rFonts w:ascii="Times New Roman" w:hAnsi="Times New Roman" w:cs="Times New Roman"/>
          <w:color w:val="000000" w:themeColor="text1"/>
          <w:sz w:val="26"/>
          <w:szCs w:val="26"/>
        </w:rPr>
        <w:t>8%</w:t>
      </w:r>
      <w:r w:rsidR="00750BBD" w:rsidRPr="001E4156">
        <w:rPr>
          <w:rFonts w:ascii="Times New Roman" w:hAnsi="Times New Roman" w:cs="Times New Roman"/>
          <w:color w:val="000000" w:themeColor="text1"/>
          <w:sz w:val="26"/>
          <w:szCs w:val="26"/>
        </w:rPr>
        <w:t>)</w:t>
      </w:r>
      <w:r w:rsidR="002A47BE" w:rsidRPr="001E4156">
        <w:rPr>
          <w:rFonts w:ascii="Times New Roman" w:hAnsi="Times New Roman" w:cs="Times New Roman"/>
          <w:color w:val="000000" w:themeColor="text1"/>
          <w:sz w:val="26"/>
          <w:szCs w:val="26"/>
        </w:rPr>
        <w:t xml:space="preserve">, </w:t>
      </w:r>
      <w:r w:rsidR="00750BBD" w:rsidRPr="001E4156">
        <w:rPr>
          <w:rFonts w:ascii="Times New Roman" w:hAnsi="Times New Roman" w:cs="Times New Roman"/>
          <w:color w:val="000000" w:themeColor="text1"/>
          <w:sz w:val="26"/>
          <w:szCs w:val="26"/>
        </w:rPr>
        <w:t>thấp nhất là TP. Hồ Chí Minh (29,7%).</w:t>
      </w:r>
      <w:r w:rsidR="002A47BE" w:rsidRPr="001E4156">
        <w:rPr>
          <w:rFonts w:ascii="Times New Roman" w:hAnsi="Times New Roman" w:cs="Times New Roman"/>
          <w:color w:val="000000" w:themeColor="text1"/>
          <w:sz w:val="26"/>
          <w:szCs w:val="26"/>
        </w:rPr>
        <w:t xml:space="preserve"> </w:t>
      </w:r>
      <w:r w:rsidR="00750BBD" w:rsidRPr="001E4156">
        <w:rPr>
          <w:rFonts w:ascii="Times New Roman" w:hAnsi="Times New Roman" w:cs="Times New Roman"/>
          <w:color w:val="000000" w:themeColor="text1"/>
          <w:sz w:val="26"/>
          <w:szCs w:val="26"/>
        </w:rPr>
        <w:t>Tỷ</w:t>
      </w:r>
      <w:r w:rsidR="002A47BE" w:rsidRPr="001E4156">
        <w:rPr>
          <w:rFonts w:ascii="Times New Roman" w:hAnsi="Times New Roman" w:cs="Times New Roman"/>
          <w:color w:val="000000" w:themeColor="text1"/>
          <w:sz w:val="26"/>
          <w:szCs w:val="26"/>
        </w:rPr>
        <w:t xml:space="preserve"> lệ </w:t>
      </w:r>
      <w:r w:rsidR="00750BBD" w:rsidRPr="001E4156">
        <w:rPr>
          <w:rFonts w:ascii="Times New Roman" w:hAnsi="Times New Roman" w:cs="Times New Roman"/>
          <w:color w:val="000000" w:themeColor="text1"/>
          <w:sz w:val="26"/>
          <w:szCs w:val="26"/>
        </w:rPr>
        <w:t xml:space="preserve">chủ cửa hàng </w:t>
      </w:r>
      <w:r w:rsidR="002A47BE" w:rsidRPr="001E4156">
        <w:rPr>
          <w:rFonts w:ascii="Times New Roman" w:hAnsi="Times New Roman" w:cs="Times New Roman"/>
          <w:color w:val="000000" w:themeColor="text1"/>
          <w:sz w:val="26"/>
          <w:szCs w:val="26"/>
        </w:rPr>
        <w:t>biết về hành vi không treo biển cấm bán thuốc lá cho trẻ dưới 18 tuổi</w:t>
      </w:r>
      <w:r w:rsidR="00750BBD" w:rsidRPr="001E4156">
        <w:rPr>
          <w:rFonts w:ascii="Times New Roman" w:hAnsi="Times New Roman" w:cs="Times New Roman"/>
          <w:color w:val="000000" w:themeColor="text1"/>
          <w:sz w:val="26"/>
          <w:szCs w:val="26"/>
        </w:rPr>
        <w:t xml:space="preserve"> cao nhất tại </w:t>
      </w:r>
      <w:r w:rsidR="002A47BE" w:rsidRPr="001E4156">
        <w:rPr>
          <w:rFonts w:ascii="Times New Roman" w:hAnsi="Times New Roman" w:cs="Times New Roman"/>
          <w:color w:val="000000" w:themeColor="text1"/>
          <w:sz w:val="26"/>
          <w:szCs w:val="26"/>
        </w:rPr>
        <w:t xml:space="preserve">Đà Nẵng </w:t>
      </w:r>
      <w:r w:rsidR="00750BBD" w:rsidRPr="001E4156">
        <w:rPr>
          <w:rFonts w:ascii="Times New Roman" w:hAnsi="Times New Roman" w:cs="Times New Roman"/>
          <w:color w:val="000000" w:themeColor="text1"/>
          <w:sz w:val="26"/>
          <w:szCs w:val="26"/>
        </w:rPr>
        <w:t>(18,7%),</w:t>
      </w:r>
      <w:r w:rsidR="002A47BE" w:rsidRPr="001E4156">
        <w:rPr>
          <w:rFonts w:ascii="Times New Roman" w:hAnsi="Times New Roman" w:cs="Times New Roman"/>
          <w:color w:val="000000" w:themeColor="text1"/>
          <w:sz w:val="26"/>
          <w:szCs w:val="26"/>
        </w:rPr>
        <w:t xml:space="preserve"> thấp nhất ở Hà Nộ</w:t>
      </w:r>
      <w:r w:rsidR="00750BBD" w:rsidRPr="001E4156">
        <w:rPr>
          <w:rFonts w:ascii="Times New Roman" w:hAnsi="Times New Roman" w:cs="Times New Roman"/>
          <w:color w:val="000000" w:themeColor="text1"/>
          <w:sz w:val="26"/>
          <w:szCs w:val="26"/>
        </w:rPr>
        <w:t>i 9,</w:t>
      </w:r>
      <w:r w:rsidR="002A47BE" w:rsidRPr="001E4156">
        <w:rPr>
          <w:rFonts w:ascii="Times New Roman" w:hAnsi="Times New Roman" w:cs="Times New Roman"/>
          <w:color w:val="000000" w:themeColor="text1"/>
          <w:sz w:val="26"/>
          <w:szCs w:val="26"/>
        </w:rPr>
        <w:t>9%.</w:t>
      </w:r>
    </w:p>
    <w:p w:rsidR="00CD1C97" w:rsidRPr="001E4156" w:rsidRDefault="00B466D1" w:rsidP="00794071">
      <w:pPr>
        <w:spacing w:after="0" w:line="360" w:lineRule="auto"/>
        <w:ind w:firstLine="567"/>
        <w:jc w:val="both"/>
        <w:rPr>
          <w:rFonts w:ascii="Times New Roman" w:hAnsi="Times New Roman" w:cs="Times New Roman"/>
          <w:color w:val="000000" w:themeColor="text1"/>
          <w:sz w:val="26"/>
          <w:szCs w:val="26"/>
        </w:rPr>
      </w:pPr>
      <w:r>
        <w:rPr>
          <w:noProof/>
        </w:rPr>
        <w:drawing>
          <wp:inline distT="0" distB="0" distL="0" distR="0" wp14:anchorId="495FD25E" wp14:editId="7C164C32">
            <wp:extent cx="4572000" cy="2743200"/>
            <wp:effectExtent l="0" t="0" r="0" b="0"/>
            <wp:docPr id="27" name="Chart 27">
              <a:extLst xmlns:a="http://schemas.openxmlformats.org/drawingml/2006/main">
                <a:ext uri="{FF2B5EF4-FFF2-40B4-BE49-F238E27FC236}">
                  <a16:creationId xmlns:a16="http://schemas.microsoft.com/office/drawing/2014/main" id="{E9F0E0C6-3534-44F0-9A72-02131C8B7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1C97" w:rsidRPr="001E4156" w:rsidRDefault="00CD1C97" w:rsidP="00794071">
      <w:pPr>
        <w:spacing w:after="0" w:line="360" w:lineRule="auto"/>
        <w:jc w:val="center"/>
        <w:rPr>
          <w:rFonts w:ascii="Times New Roman" w:hAnsi="Times New Roman" w:cs="Times New Roman"/>
          <w:b/>
          <w:color w:val="000000" w:themeColor="text1"/>
          <w:sz w:val="24"/>
          <w:szCs w:val="26"/>
        </w:rPr>
      </w:pPr>
      <w:r w:rsidRPr="001E4156">
        <w:rPr>
          <w:rFonts w:ascii="Times New Roman" w:hAnsi="Times New Roman" w:cs="Times New Roman"/>
          <w:b/>
          <w:color w:val="000000" w:themeColor="text1"/>
          <w:sz w:val="24"/>
          <w:szCs w:val="26"/>
        </w:rPr>
        <w:t>Biểu đồ</w:t>
      </w:r>
      <w:r w:rsidR="00D53CD4">
        <w:rPr>
          <w:rFonts w:ascii="Times New Roman" w:hAnsi="Times New Roman" w:cs="Times New Roman"/>
          <w:b/>
          <w:color w:val="000000" w:themeColor="text1"/>
          <w:sz w:val="24"/>
          <w:szCs w:val="26"/>
        </w:rPr>
        <w:t xml:space="preserve"> 5</w:t>
      </w:r>
      <w:r w:rsidRPr="001E4156">
        <w:rPr>
          <w:rFonts w:ascii="Times New Roman" w:hAnsi="Times New Roman" w:cs="Times New Roman"/>
          <w:b/>
          <w:color w:val="000000" w:themeColor="text1"/>
          <w:sz w:val="24"/>
          <w:szCs w:val="26"/>
        </w:rPr>
        <w:t>: Tỷ lệ chủ cửa hàng biết về các hành vi bị cấm trong khuyến mại thuốc lá (%)</w:t>
      </w:r>
    </w:p>
    <w:p w:rsidR="009A7299" w:rsidRPr="001E4156" w:rsidRDefault="0087765B"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C</w:t>
      </w:r>
      <w:r w:rsidR="002A47BE" w:rsidRPr="001E4156">
        <w:rPr>
          <w:rFonts w:ascii="Times New Roman" w:hAnsi="Times New Roman" w:cs="Times New Roman"/>
          <w:color w:val="000000" w:themeColor="text1"/>
          <w:sz w:val="26"/>
          <w:szCs w:val="26"/>
        </w:rPr>
        <w:t>ho dùng thử thuố</w:t>
      </w:r>
      <w:r w:rsidRPr="001E4156">
        <w:rPr>
          <w:rFonts w:ascii="Times New Roman" w:hAnsi="Times New Roman" w:cs="Times New Roman"/>
          <w:color w:val="000000" w:themeColor="text1"/>
          <w:sz w:val="26"/>
          <w:szCs w:val="26"/>
        </w:rPr>
        <w:t>c lá và</w:t>
      </w:r>
      <w:r w:rsidR="002A47BE" w:rsidRPr="001E4156">
        <w:rPr>
          <w:rFonts w:ascii="Times New Roman" w:hAnsi="Times New Roman" w:cs="Times New Roman"/>
          <w:color w:val="000000" w:themeColor="text1"/>
          <w:sz w:val="26"/>
          <w:szCs w:val="26"/>
        </w:rPr>
        <w:t xml:space="preserve"> tặng quà miễ</w:t>
      </w:r>
      <w:r w:rsidRPr="001E4156">
        <w:rPr>
          <w:rFonts w:ascii="Times New Roman" w:hAnsi="Times New Roman" w:cs="Times New Roman"/>
          <w:color w:val="000000" w:themeColor="text1"/>
          <w:sz w:val="26"/>
          <w:szCs w:val="26"/>
        </w:rPr>
        <w:t xml:space="preserve">n phí khi mua thuốc lá là hai hình thức khuyến mại bị cấm được các chủ cửa hàng biết đến nhiều nhất, tiếp theo là một số hình thức: bán </w:t>
      </w:r>
      <w:r w:rsidRPr="001E4156">
        <w:rPr>
          <w:rFonts w:ascii="Times New Roman" w:hAnsi="Times New Roman" w:cs="Times New Roman"/>
          <w:color w:val="000000" w:themeColor="text1"/>
          <w:sz w:val="26"/>
          <w:szCs w:val="26"/>
        </w:rPr>
        <w:lastRenderedPageBreak/>
        <w:t>thuốc lá với giá thấp hơn giá niêm yết, giảm giá khi mua nhiều hay tặng phiếu mua hàng/tem trúng thưởng khi mua thuốc lá.</w:t>
      </w:r>
    </w:p>
    <w:p w:rsidR="00BF3C51" w:rsidRDefault="00BF3C51" w:rsidP="00794071">
      <w:pPr>
        <w:pStyle w:val="ListParagraph"/>
        <w:numPr>
          <w:ilvl w:val="0"/>
          <w:numId w:val="26"/>
        </w:numPr>
        <w:spacing w:after="0" w:line="360" w:lineRule="auto"/>
        <w:jc w:val="both"/>
        <w:rPr>
          <w:rFonts w:ascii="Times New Roman" w:hAnsi="Times New Roman" w:cs="Times New Roman"/>
          <w:b/>
          <w:i/>
          <w:color w:val="000000" w:themeColor="text1"/>
          <w:sz w:val="26"/>
          <w:szCs w:val="26"/>
        </w:rPr>
      </w:pPr>
      <w:r w:rsidRPr="001E4156">
        <w:rPr>
          <w:rFonts w:ascii="Times New Roman" w:hAnsi="Times New Roman" w:cs="Times New Roman"/>
          <w:b/>
          <w:i/>
          <w:color w:val="000000" w:themeColor="text1"/>
          <w:sz w:val="26"/>
          <w:szCs w:val="26"/>
        </w:rPr>
        <w:t>Kiến thức của chủ cửa hàng về các hình thức xử phạt đối với các hành vi quảng cáo, khuyến mại thuốc lá</w:t>
      </w:r>
    </w:p>
    <w:p w:rsidR="001D569A" w:rsidRPr="00B04027" w:rsidRDefault="001D569A" w:rsidP="00794071">
      <w:pPr>
        <w:spacing w:after="0" w:line="360" w:lineRule="auto"/>
        <w:jc w:val="both"/>
        <w:rPr>
          <w:rFonts w:ascii="Times New Roman" w:hAnsi="Times New Roman" w:cs="Times New Roman"/>
          <w:i/>
          <w:color w:val="000000" w:themeColor="text1"/>
          <w:sz w:val="24"/>
          <w:szCs w:val="24"/>
        </w:rPr>
      </w:pPr>
      <w:r w:rsidRPr="00B04027">
        <w:rPr>
          <w:rFonts w:ascii="Times New Roman" w:hAnsi="Times New Roman" w:cs="Times New Roman"/>
          <w:i/>
          <w:color w:val="000000" w:themeColor="text1"/>
          <w:sz w:val="26"/>
          <w:szCs w:val="26"/>
        </w:rPr>
        <w:t>Bảng</w:t>
      </w:r>
      <w:r w:rsidR="003202E4">
        <w:rPr>
          <w:rFonts w:ascii="Times New Roman" w:hAnsi="Times New Roman" w:cs="Times New Roman"/>
          <w:i/>
          <w:color w:val="000000" w:themeColor="text1"/>
          <w:sz w:val="26"/>
          <w:szCs w:val="26"/>
        </w:rPr>
        <w:t xml:space="preserve"> 2</w:t>
      </w:r>
      <w:r w:rsidRPr="00B04027">
        <w:rPr>
          <w:rFonts w:ascii="Times New Roman" w:hAnsi="Times New Roman" w:cs="Times New Roman"/>
          <w:i/>
          <w:color w:val="000000" w:themeColor="text1"/>
          <w:sz w:val="26"/>
          <w:szCs w:val="26"/>
        </w:rPr>
        <w:t xml:space="preserve">: </w:t>
      </w:r>
      <w:r w:rsidRPr="00B04027">
        <w:rPr>
          <w:rFonts w:ascii="Times New Roman" w:hAnsi="Times New Roman" w:cs="Times New Roman"/>
          <w:i/>
          <w:color w:val="000000" w:themeColor="text1"/>
          <w:sz w:val="24"/>
          <w:szCs w:val="24"/>
        </w:rPr>
        <w:t>Tỷ lệ chủ cửa hàng biết về hình thức xử phạt đối với hành vi quảng cáo thuốc lá tại 5 thành phố</w:t>
      </w:r>
    </w:p>
    <w:tbl>
      <w:tblPr>
        <w:tblStyle w:val="PlainTable2"/>
        <w:tblW w:w="0" w:type="auto"/>
        <w:tblLayout w:type="fixed"/>
        <w:tblLook w:val="04A0" w:firstRow="1" w:lastRow="0" w:firstColumn="1" w:lastColumn="0" w:noHBand="0" w:noVBand="1"/>
      </w:tblPr>
      <w:tblGrid>
        <w:gridCol w:w="1696"/>
        <w:gridCol w:w="1389"/>
        <w:gridCol w:w="1134"/>
        <w:gridCol w:w="1418"/>
        <w:gridCol w:w="1409"/>
        <w:gridCol w:w="8"/>
        <w:gridCol w:w="701"/>
        <w:gridCol w:w="150"/>
        <w:gridCol w:w="1134"/>
      </w:tblGrid>
      <w:tr w:rsidR="005C0D2E" w:rsidTr="005C0D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bookmarkStart w:id="1" w:name="_Hlk492459253"/>
          </w:p>
        </w:tc>
        <w:tc>
          <w:tcPr>
            <w:tcW w:w="1389" w:type="dxa"/>
          </w:tcPr>
          <w:p w:rsidR="001D569A" w:rsidRDefault="003B5171"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Không </w:t>
            </w:r>
            <w:r w:rsidR="001D569A">
              <w:rPr>
                <w:rFonts w:ascii="Times New Roman" w:hAnsi="Times New Roman" w:cs="Times New Roman"/>
                <w:sz w:val="26"/>
                <w:szCs w:val="26"/>
              </w:rPr>
              <w:t>xử phạt</w:t>
            </w:r>
            <w:r>
              <w:rPr>
                <w:rFonts w:ascii="Times New Roman" w:hAnsi="Times New Roman" w:cs="Times New Roman"/>
                <w:sz w:val="26"/>
                <w:szCs w:val="26"/>
              </w:rPr>
              <w:t xml:space="preserve"> </w:t>
            </w:r>
            <w:r w:rsidRPr="003B5171">
              <w:rPr>
                <w:rFonts w:ascii="Times New Roman" w:hAnsi="Times New Roman" w:cs="Times New Roman"/>
                <w:b w:val="0"/>
                <w:sz w:val="26"/>
                <w:szCs w:val="26"/>
              </w:rPr>
              <w:t>(%)</w:t>
            </w:r>
          </w:p>
        </w:tc>
        <w:tc>
          <w:tcPr>
            <w:tcW w:w="1134" w:type="dxa"/>
          </w:tcPr>
          <w:p w:rsidR="001D569A" w:rsidRDefault="001D569A"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Phạt tiền</w:t>
            </w:r>
            <w:r w:rsidR="003B5171">
              <w:rPr>
                <w:rFonts w:ascii="Times New Roman" w:hAnsi="Times New Roman" w:cs="Times New Roman"/>
                <w:sz w:val="26"/>
                <w:szCs w:val="26"/>
              </w:rPr>
              <w:t xml:space="preserve"> </w:t>
            </w:r>
            <w:r w:rsidR="003B5171" w:rsidRPr="003B5171">
              <w:rPr>
                <w:rFonts w:ascii="Times New Roman" w:hAnsi="Times New Roman" w:cs="Times New Roman"/>
                <w:b w:val="0"/>
                <w:sz w:val="26"/>
                <w:szCs w:val="26"/>
              </w:rPr>
              <w:t>(%)</w:t>
            </w:r>
          </w:p>
        </w:tc>
        <w:tc>
          <w:tcPr>
            <w:tcW w:w="1418" w:type="dxa"/>
          </w:tcPr>
          <w:p w:rsidR="001D569A" w:rsidRDefault="001D569A"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Buộc tháo dỡ</w:t>
            </w:r>
            <w:r w:rsidR="005C0D2E">
              <w:rPr>
                <w:rFonts w:ascii="Times New Roman" w:hAnsi="Times New Roman" w:cs="Times New Roman"/>
                <w:sz w:val="26"/>
                <w:szCs w:val="26"/>
              </w:rPr>
              <w:t xml:space="preserve"> (%)</w:t>
            </w:r>
          </w:p>
        </w:tc>
        <w:tc>
          <w:tcPr>
            <w:tcW w:w="1417" w:type="dxa"/>
            <w:gridSpan w:val="2"/>
          </w:tcPr>
          <w:p w:rsidR="001D569A" w:rsidRDefault="001D569A"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Tướ</w:t>
            </w:r>
            <w:r w:rsidR="005C0D2E">
              <w:rPr>
                <w:rFonts w:ascii="Times New Roman" w:hAnsi="Times New Roman" w:cs="Times New Roman"/>
                <w:sz w:val="26"/>
                <w:szCs w:val="26"/>
              </w:rPr>
              <w:t xml:space="preserve">c </w:t>
            </w:r>
            <w:r>
              <w:rPr>
                <w:rFonts w:ascii="Times New Roman" w:hAnsi="Times New Roman" w:cs="Times New Roman"/>
                <w:sz w:val="26"/>
                <w:szCs w:val="26"/>
              </w:rPr>
              <w:t>giấy phép</w:t>
            </w:r>
            <w:r w:rsidR="005C0D2E">
              <w:rPr>
                <w:rFonts w:ascii="Times New Roman" w:hAnsi="Times New Roman" w:cs="Times New Roman"/>
                <w:sz w:val="26"/>
                <w:szCs w:val="26"/>
              </w:rPr>
              <w:t xml:space="preserve"> </w:t>
            </w:r>
            <w:r w:rsidR="005C0D2E" w:rsidRPr="005C0D2E">
              <w:rPr>
                <w:rFonts w:ascii="Times New Roman" w:hAnsi="Times New Roman" w:cs="Times New Roman"/>
                <w:b w:val="0"/>
                <w:sz w:val="26"/>
                <w:szCs w:val="26"/>
              </w:rPr>
              <w:t>(%)</w:t>
            </w:r>
          </w:p>
        </w:tc>
        <w:tc>
          <w:tcPr>
            <w:tcW w:w="851" w:type="dxa"/>
            <w:gridSpan w:val="2"/>
          </w:tcPr>
          <w:p w:rsidR="001D569A" w:rsidRDefault="001D569A"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Khác</w:t>
            </w:r>
          </w:p>
          <w:p w:rsidR="001D569A" w:rsidRP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5C0D2E">
              <w:rPr>
                <w:rFonts w:ascii="Times New Roman" w:hAnsi="Times New Roman" w:cs="Times New Roman"/>
                <w:b w:val="0"/>
                <w:sz w:val="26"/>
                <w:szCs w:val="26"/>
              </w:rPr>
              <w:t>(%)</w:t>
            </w:r>
          </w:p>
        </w:tc>
        <w:tc>
          <w:tcPr>
            <w:tcW w:w="1134" w:type="dxa"/>
          </w:tcPr>
          <w:p w:rsidR="001D569A" w:rsidRDefault="001D569A"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r w:rsidR="005C0D2E" w:rsidRPr="005C0D2E">
              <w:rPr>
                <w:rFonts w:ascii="Times New Roman" w:hAnsi="Times New Roman" w:cs="Times New Roman"/>
                <w:b w:val="0"/>
                <w:sz w:val="26"/>
                <w:szCs w:val="26"/>
              </w:rPr>
              <w:t>(%)</w:t>
            </w:r>
          </w:p>
        </w:tc>
      </w:tr>
      <w:tr w:rsidR="001D569A" w:rsidTr="005C0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8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w:t>
            </w:r>
          </w:p>
        </w:tc>
        <w:tc>
          <w:tcPr>
            <w:tcW w:w="1134" w:type="dxa"/>
          </w:tcPr>
          <w:p w:rsidR="001D569A" w:rsidRP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1D569A">
              <w:rPr>
                <w:rFonts w:ascii="Times New Roman" w:hAnsi="Times New Roman" w:cs="Times New Roman"/>
                <w:sz w:val="26"/>
                <w:szCs w:val="26"/>
              </w:rPr>
              <w:t>21,5</w:t>
            </w:r>
          </w:p>
        </w:tc>
        <w:tc>
          <w:tcPr>
            <w:tcW w:w="1418"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20,2</w:t>
            </w:r>
          </w:p>
        </w:tc>
        <w:tc>
          <w:tcPr>
            <w:tcW w:w="140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5,1</w:t>
            </w:r>
          </w:p>
        </w:tc>
        <w:tc>
          <w:tcPr>
            <w:tcW w:w="709" w:type="dxa"/>
            <w:gridSpan w:val="2"/>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1D569A" w:rsidRPr="00D53CD4"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53CD4">
              <w:rPr>
                <w:rFonts w:ascii="Times New Roman" w:hAnsi="Times New Roman" w:cs="Times New Roman"/>
                <w:sz w:val="26"/>
                <w:szCs w:val="26"/>
              </w:rPr>
              <w:t>47,1</w:t>
            </w:r>
          </w:p>
        </w:tc>
      </w:tr>
      <w:tr w:rsidR="001D569A" w:rsidTr="005C0D2E">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8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21,7</w:t>
            </w:r>
          </w:p>
        </w:tc>
        <w:tc>
          <w:tcPr>
            <w:tcW w:w="1134"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19,5</w:t>
            </w:r>
          </w:p>
        </w:tc>
        <w:tc>
          <w:tcPr>
            <w:tcW w:w="1418"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13,1</w:t>
            </w:r>
          </w:p>
        </w:tc>
        <w:tc>
          <w:tcPr>
            <w:tcW w:w="140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w:t>
            </w:r>
          </w:p>
        </w:tc>
        <w:tc>
          <w:tcPr>
            <w:tcW w:w="709" w:type="dxa"/>
            <w:gridSpan w:val="2"/>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1D569A" w:rsidRPr="00D53CD4"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D53CD4">
              <w:rPr>
                <w:rFonts w:ascii="Times New Roman" w:hAnsi="Times New Roman" w:cs="Times New Roman"/>
                <w:sz w:val="26"/>
                <w:szCs w:val="26"/>
              </w:rPr>
              <w:t>43,1</w:t>
            </w:r>
          </w:p>
        </w:tc>
      </w:tr>
      <w:tr w:rsidR="001D569A" w:rsidTr="005C0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8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15,9</w:t>
            </w:r>
          </w:p>
        </w:tc>
        <w:tc>
          <w:tcPr>
            <w:tcW w:w="1134"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19,3</w:t>
            </w:r>
          </w:p>
        </w:tc>
        <w:tc>
          <w:tcPr>
            <w:tcW w:w="1418"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w:t>
            </w:r>
          </w:p>
        </w:tc>
        <w:tc>
          <w:tcPr>
            <w:tcW w:w="140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w:t>
            </w:r>
          </w:p>
        </w:tc>
        <w:tc>
          <w:tcPr>
            <w:tcW w:w="709" w:type="dxa"/>
            <w:gridSpan w:val="2"/>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w:t>
            </w:r>
          </w:p>
        </w:tc>
        <w:tc>
          <w:tcPr>
            <w:tcW w:w="1284" w:type="dxa"/>
            <w:gridSpan w:val="2"/>
          </w:tcPr>
          <w:p w:rsidR="001D569A" w:rsidRPr="00D53CD4"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D53CD4">
              <w:rPr>
                <w:rFonts w:ascii="Times New Roman" w:hAnsi="Times New Roman" w:cs="Times New Roman"/>
                <w:sz w:val="26"/>
                <w:szCs w:val="26"/>
              </w:rPr>
              <w:t>45,9</w:t>
            </w:r>
          </w:p>
        </w:tc>
      </w:tr>
      <w:tr w:rsidR="001D569A" w:rsidTr="005C0D2E">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8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27,8</w:t>
            </w:r>
          </w:p>
        </w:tc>
        <w:tc>
          <w:tcPr>
            <w:tcW w:w="1134"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36,6</w:t>
            </w:r>
          </w:p>
        </w:tc>
        <w:tc>
          <w:tcPr>
            <w:tcW w:w="1418"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12,8</w:t>
            </w:r>
          </w:p>
        </w:tc>
        <w:tc>
          <w:tcPr>
            <w:tcW w:w="140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3,7</w:t>
            </w:r>
          </w:p>
        </w:tc>
        <w:tc>
          <w:tcPr>
            <w:tcW w:w="709" w:type="dxa"/>
            <w:gridSpan w:val="2"/>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w:t>
            </w:r>
          </w:p>
        </w:tc>
      </w:tr>
      <w:tr w:rsidR="001D569A" w:rsidTr="005C0D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8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17,8</w:t>
            </w:r>
          </w:p>
        </w:tc>
        <w:tc>
          <w:tcPr>
            <w:tcW w:w="1134"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56,9</w:t>
            </w:r>
          </w:p>
        </w:tc>
        <w:tc>
          <w:tcPr>
            <w:tcW w:w="1418"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8,3</w:t>
            </w:r>
          </w:p>
        </w:tc>
        <w:tc>
          <w:tcPr>
            <w:tcW w:w="1409" w:type="dxa"/>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w:t>
            </w:r>
          </w:p>
        </w:tc>
        <w:tc>
          <w:tcPr>
            <w:tcW w:w="709" w:type="dxa"/>
            <w:gridSpan w:val="2"/>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284" w:type="dxa"/>
            <w:gridSpan w:val="2"/>
          </w:tcPr>
          <w:p w:rsidR="001D569A" w:rsidRDefault="001D569A"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14,5</w:t>
            </w:r>
          </w:p>
        </w:tc>
      </w:tr>
      <w:tr w:rsidR="001D569A" w:rsidTr="005C0D2E">
        <w:tc>
          <w:tcPr>
            <w:cnfStyle w:val="001000000000" w:firstRow="0" w:lastRow="0" w:firstColumn="1" w:lastColumn="0" w:oddVBand="0" w:evenVBand="0" w:oddHBand="0" w:evenHBand="0" w:firstRowFirstColumn="0" w:firstRowLastColumn="0" w:lastRowFirstColumn="0" w:lastRowLastColumn="0"/>
            <w:tcW w:w="1696" w:type="dxa"/>
          </w:tcPr>
          <w:p w:rsidR="001D569A" w:rsidRDefault="001D569A"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8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17,5</w:t>
            </w:r>
          </w:p>
        </w:tc>
        <w:tc>
          <w:tcPr>
            <w:tcW w:w="1134"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30,6</w:t>
            </w:r>
          </w:p>
        </w:tc>
        <w:tc>
          <w:tcPr>
            <w:tcW w:w="1418"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13,7</w:t>
            </w:r>
          </w:p>
        </w:tc>
        <w:tc>
          <w:tcPr>
            <w:tcW w:w="1409" w:type="dxa"/>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3,1</w:t>
            </w:r>
          </w:p>
        </w:tc>
        <w:tc>
          <w:tcPr>
            <w:tcW w:w="709" w:type="dxa"/>
            <w:gridSpan w:val="2"/>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w:t>
            </w:r>
          </w:p>
        </w:tc>
        <w:tc>
          <w:tcPr>
            <w:tcW w:w="1284" w:type="dxa"/>
            <w:gridSpan w:val="2"/>
          </w:tcPr>
          <w:p w:rsidR="001D569A" w:rsidRDefault="001D569A"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34,2</w:t>
            </w:r>
          </w:p>
        </w:tc>
      </w:tr>
      <w:bookmarkEnd w:id="1"/>
    </w:tbl>
    <w:p w:rsidR="00BF3C51" w:rsidRPr="001E4156" w:rsidRDefault="00BF3C51" w:rsidP="00794071">
      <w:pPr>
        <w:spacing w:after="0" w:line="360" w:lineRule="auto"/>
        <w:jc w:val="both"/>
        <w:rPr>
          <w:rFonts w:ascii="Times New Roman" w:hAnsi="Times New Roman" w:cs="Times New Roman"/>
          <w:b/>
          <w:color w:val="000000" w:themeColor="text1"/>
          <w:sz w:val="24"/>
          <w:szCs w:val="24"/>
        </w:rPr>
      </w:pPr>
    </w:p>
    <w:p w:rsidR="00B04027" w:rsidRDefault="00120D6C" w:rsidP="00794071">
      <w:pPr>
        <w:spacing w:after="0" w:line="360" w:lineRule="auto"/>
        <w:ind w:firstLine="567"/>
        <w:jc w:val="both"/>
        <w:rPr>
          <w:rFonts w:ascii="Times New Roman" w:hAnsi="Times New Roman" w:cs="Times New Roman"/>
          <w:color w:val="000000" w:themeColor="text1"/>
          <w:sz w:val="26"/>
          <w:szCs w:val="26"/>
        </w:rPr>
      </w:pPr>
      <w:bookmarkStart w:id="2" w:name="_Hlk492515094"/>
      <w:r w:rsidRPr="001E4156">
        <w:rPr>
          <w:rFonts w:ascii="Times New Roman" w:hAnsi="Times New Roman" w:cs="Times New Roman"/>
          <w:color w:val="000000" w:themeColor="text1"/>
          <w:sz w:val="26"/>
          <w:szCs w:val="26"/>
        </w:rPr>
        <w:t xml:space="preserve">Tại Hà Nội, Hải Phòng và Đà Nẵng, phần lớn chủ cửa hàng không biết đến các hình thức xử phạt đối với các </w:t>
      </w:r>
      <w:r w:rsidR="00947DC8" w:rsidRPr="001E4156">
        <w:rPr>
          <w:rFonts w:ascii="Times New Roman" w:hAnsi="Times New Roman" w:cs="Times New Roman"/>
          <w:color w:val="000000" w:themeColor="text1"/>
          <w:sz w:val="26"/>
          <w:szCs w:val="26"/>
        </w:rPr>
        <w:t>hành vi quảng cáo thuốc lá (&gt; 43%). Ở TP. Hồ Chí Minh và Cần Thơ, tỷ lệ này thấp hơn. Phạt tiền là hình thức xử phạt được các chủ cửa hàng biết đến nhiều nhấ</w:t>
      </w:r>
      <w:r w:rsidR="000C58CE" w:rsidRPr="001E4156">
        <w:rPr>
          <w:rFonts w:ascii="Times New Roman" w:hAnsi="Times New Roman" w:cs="Times New Roman"/>
          <w:color w:val="000000" w:themeColor="text1"/>
          <w:sz w:val="26"/>
          <w:szCs w:val="26"/>
        </w:rPr>
        <w:t>t</w:t>
      </w:r>
      <w:bookmarkEnd w:id="2"/>
      <w:r w:rsidR="000C58CE" w:rsidRPr="001E4156">
        <w:rPr>
          <w:rFonts w:ascii="Times New Roman" w:hAnsi="Times New Roman" w:cs="Times New Roman"/>
          <w:color w:val="000000" w:themeColor="text1"/>
          <w:sz w:val="26"/>
          <w:szCs w:val="26"/>
        </w:rPr>
        <w:t>. Vẫn có nhiều chủ cửa hàng cho rằng việc vi phạm quy định về quảng cáo thuốc lá không bị xử phạt.</w:t>
      </w:r>
    </w:p>
    <w:p w:rsidR="00830946" w:rsidRPr="00B04027" w:rsidRDefault="003B5171" w:rsidP="00794071">
      <w:pPr>
        <w:spacing w:after="0" w:line="360" w:lineRule="auto"/>
        <w:jc w:val="both"/>
        <w:rPr>
          <w:rFonts w:ascii="Times New Roman" w:hAnsi="Times New Roman" w:cs="Times New Roman"/>
          <w:color w:val="000000" w:themeColor="text1"/>
          <w:sz w:val="26"/>
          <w:szCs w:val="26"/>
        </w:rPr>
      </w:pPr>
      <w:r w:rsidRPr="00B04027">
        <w:rPr>
          <w:rFonts w:ascii="Times New Roman" w:hAnsi="Times New Roman" w:cs="Times New Roman"/>
          <w:i/>
          <w:color w:val="000000" w:themeColor="text1"/>
          <w:sz w:val="24"/>
          <w:szCs w:val="18"/>
        </w:rPr>
        <w:t>Bả</w:t>
      </w:r>
      <w:r w:rsidR="003202E4">
        <w:rPr>
          <w:rFonts w:ascii="Times New Roman" w:hAnsi="Times New Roman" w:cs="Times New Roman"/>
          <w:i/>
          <w:color w:val="000000" w:themeColor="text1"/>
          <w:sz w:val="24"/>
          <w:szCs w:val="18"/>
        </w:rPr>
        <w:t>ng 3</w:t>
      </w:r>
      <w:r w:rsidRPr="00B04027">
        <w:rPr>
          <w:rFonts w:ascii="Times New Roman" w:hAnsi="Times New Roman" w:cs="Times New Roman"/>
          <w:i/>
          <w:color w:val="000000" w:themeColor="text1"/>
          <w:sz w:val="24"/>
          <w:szCs w:val="18"/>
        </w:rPr>
        <w:t xml:space="preserve">: </w:t>
      </w:r>
      <w:r w:rsidR="000C58CE" w:rsidRPr="00B04027">
        <w:rPr>
          <w:rFonts w:ascii="Times New Roman" w:hAnsi="Times New Roman" w:cs="Times New Roman"/>
          <w:i/>
          <w:color w:val="000000" w:themeColor="text1"/>
          <w:sz w:val="24"/>
          <w:szCs w:val="18"/>
        </w:rPr>
        <w:t>Tỷ lệ chủ cửa hàng biế</w:t>
      </w:r>
      <w:r w:rsidRPr="00B04027">
        <w:rPr>
          <w:rFonts w:ascii="Times New Roman" w:hAnsi="Times New Roman" w:cs="Times New Roman"/>
          <w:i/>
          <w:color w:val="000000" w:themeColor="text1"/>
          <w:sz w:val="24"/>
          <w:szCs w:val="18"/>
        </w:rPr>
        <w:t xml:space="preserve">t </w:t>
      </w:r>
      <w:r w:rsidR="000C58CE" w:rsidRPr="00B04027">
        <w:rPr>
          <w:rFonts w:ascii="Times New Roman" w:hAnsi="Times New Roman" w:cs="Times New Roman"/>
          <w:i/>
          <w:color w:val="000000" w:themeColor="text1"/>
          <w:sz w:val="24"/>
          <w:szCs w:val="18"/>
        </w:rPr>
        <w:t>hình thức xử phạ</w:t>
      </w:r>
      <w:r w:rsidRPr="00B04027">
        <w:rPr>
          <w:rFonts w:ascii="Times New Roman" w:hAnsi="Times New Roman" w:cs="Times New Roman"/>
          <w:i/>
          <w:color w:val="000000" w:themeColor="text1"/>
          <w:sz w:val="24"/>
          <w:szCs w:val="18"/>
        </w:rPr>
        <w:t xml:space="preserve">t </w:t>
      </w:r>
      <w:r w:rsidR="000C58CE" w:rsidRPr="00B04027">
        <w:rPr>
          <w:rFonts w:ascii="Times New Roman" w:hAnsi="Times New Roman" w:cs="Times New Roman"/>
          <w:i/>
          <w:color w:val="000000" w:themeColor="text1"/>
          <w:sz w:val="24"/>
          <w:szCs w:val="18"/>
        </w:rPr>
        <w:t>với hà</w:t>
      </w:r>
      <w:r w:rsidRPr="00B04027">
        <w:rPr>
          <w:rFonts w:ascii="Times New Roman" w:hAnsi="Times New Roman" w:cs="Times New Roman"/>
          <w:i/>
          <w:color w:val="000000" w:themeColor="text1"/>
          <w:sz w:val="24"/>
          <w:szCs w:val="18"/>
        </w:rPr>
        <w:t xml:space="preserve">nh vi </w:t>
      </w:r>
      <w:r w:rsidR="000C58CE" w:rsidRPr="00B04027">
        <w:rPr>
          <w:rFonts w:ascii="Times New Roman" w:hAnsi="Times New Roman" w:cs="Times New Roman"/>
          <w:i/>
          <w:color w:val="000000" w:themeColor="text1"/>
          <w:sz w:val="24"/>
          <w:szCs w:val="18"/>
        </w:rPr>
        <w:t>khuyến mại thuốc lá tại 5 thành phố</w:t>
      </w:r>
    </w:p>
    <w:tbl>
      <w:tblPr>
        <w:tblStyle w:val="PlainTable2"/>
        <w:tblW w:w="0" w:type="auto"/>
        <w:tblLayout w:type="fixed"/>
        <w:tblLook w:val="04A0" w:firstRow="1" w:lastRow="0" w:firstColumn="1" w:lastColumn="0" w:noHBand="0" w:noVBand="1"/>
      </w:tblPr>
      <w:tblGrid>
        <w:gridCol w:w="1696"/>
        <w:gridCol w:w="1389"/>
        <w:gridCol w:w="1134"/>
        <w:gridCol w:w="1418"/>
        <w:gridCol w:w="1409"/>
        <w:gridCol w:w="8"/>
        <w:gridCol w:w="701"/>
        <w:gridCol w:w="150"/>
        <w:gridCol w:w="1134"/>
      </w:tblGrid>
      <w:tr w:rsidR="005C0D2E" w:rsidTr="0071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p>
        </w:tc>
        <w:tc>
          <w:tcPr>
            <w:tcW w:w="1389" w:type="dxa"/>
          </w:tcPr>
          <w:p w:rsid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Không xử phạt </w:t>
            </w:r>
            <w:r w:rsidRPr="003B5171">
              <w:rPr>
                <w:rFonts w:ascii="Times New Roman" w:hAnsi="Times New Roman" w:cs="Times New Roman"/>
                <w:b w:val="0"/>
                <w:sz w:val="26"/>
                <w:szCs w:val="26"/>
              </w:rPr>
              <w:t>(%)</w:t>
            </w:r>
          </w:p>
        </w:tc>
        <w:tc>
          <w:tcPr>
            <w:tcW w:w="1134" w:type="dxa"/>
          </w:tcPr>
          <w:p w:rsid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Phạt tiền </w:t>
            </w:r>
            <w:r w:rsidRPr="003B5171">
              <w:rPr>
                <w:rFonts w:ascii="Times New Roman" w:hAnsi="Times New Roman" w:cs="Times New Roman"/>
                <w:b w:val="0"/>
                <w:sz w:val="26"/>
                <w:szCs w:val="26"/>
              </w:rPr>
              <w:t>(%)</w:t>
            </w:r>
          </w:p>
        </w:tc>
        <w:tc>
          <w:tcPr>
            <w:tcW w:w="1418" w:type="dxa"/>
          </w:tcPr>
          <w:p w:rsidR="005C0D2E"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Tịch thu SP</w:t>
            </w:r>
            <w:r w:rsidR="005C0D2E">
              <w:rPr>
                <w:rFonts w:ascii="Times New Roman" w:hAnsi="Times New Roman" w:cs="Times New Roman"/>
                <w:sz w:val="26"/>
                <w:szCs w:val="26"/>
              </w:rPr>
              <w:t xml:space="preserve"> (%)</w:t>
            </w:r>
          </w:p>
        </w:tc>
        <w:tc>
          <w:tcPr>
            <w:tcW w:w="1417" w:type="dxa"/>
            <w:gridSpan w:val="2"/>
          </w:tcPr>
          <w:p w:rsid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Tước giấy phép </w:t>
            </w:r>
            <w:r w:rsidRPr="005C0D2E">
              <w:rPr>
                <w:rFonts w:ascii="Times New Roman" w:hAnsi="Times New Roman" w:cs="Times New Roman"/>
                <w:b w:val="0"/>
                <w:sz w:val="26"/>
                <w:szCs w:val="26"/>
              </w:rPr>
              <w:t>(%)</w:t>
            </w:r>
          </w:p>
        </w:tc>
        <w:tc>
          <w:tcPr>
            <w:tcW w:w="851" w:type="dxa"/>
            <w:gridSpan w:val="2"/>
          </w:tcPr>
          <w:p w:rsid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Khác</w:t>
            </w:r>
          </w:p>
          <w:p w:rsidR="005C0D2E" w:rsidRP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5C0D2E">
              <w:rPr>
                <w:rFonts w:ascii="Times New Roman" w:hAnsi="Times New Roman" w:cs="Times New Roman"/>
                <w:b w:val="0"/>
                <w:sz w:val="26"/>
                <w:szCs w:val="26"/>
              </w:rPr>
              <w:t>(%)</w:t>
            </w:r>
          </w:p>
        </w:tc>
        <w:tc>
          <w:tcPr>
            <w:tcW w:w="1134" w:type="dxa"/>
          </w:tcPr>
          <w:p w:rsidR="005C0D2E" w:rsidRDefault="005C0D2E"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r w:rsidRPr="005C0D2E">
              <w:rPr>
                <w:rFonts w:ascii="Times New Roman" w:hAnsi="Times New Roman" w:cs="Times New Roman"/>
                <w:b w:val="0"/>
                <w:sz w:val="26"/>
                <w:szCs w:val="26"/>
              </w:rPr>
              <w:t>(%)</w:t>
            </w:r>
          </w:p>
        </w:tc>
      </w:tr>
      <w:tr w:rsidR="005C0D2E"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8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2,7 </w:t>
            </w:r>
          </w:p>
        </w:tc>
        <w:tc>
          <w:tcPr>
            <w:tcW w:w="1134"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23 </w:t>
            </w:r>
          </w:p>
        </w:tc>
        <w:tc>
          <w:tcPr>
            <w:tcW w:w="1418"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17,2</w:t>
            </w:r>
          </w:p>
        </w:tc>
        <w:tc>
          <w:tcPr>
            <w:tcW w:w="140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6,3</w:t>
            </w:r>
          </w:p>
        </w:tc>
        <w:tc>
          <w:tcPr>
            <w:tcW w:w="709"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50,8</w:t>
            </w:r>
          </w:p>
        </w:tc>
      </w:tr>
      <w:tr w:rsidR="005C0D2E" w:rsidTr="00710CD8">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8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w:t>
            </w:r>
          </w:p>
        </w:tc>
        <w:tc>
          <w:tcPr>
            <w:tcW w:w="1134"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16,8</w:t>
            </w:r>
          </w:p>
        </w:tc>
        <w:tc>
          <w:tcPr>
            <w:tcW w:w="1418"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15,3</w:t>
            </w:r>
          </w:p>
        </w:tc>
        <w:tc>
          <w:tcPr>
            <w:tcW w:w="140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2,2</w:t>
            </w:r>
          </w:p>
        </w:tc>
        <w:tc>
          <w:tcPr>
            <w:tcW w:w="709"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46,7 </w:t>
            </w:r>
          </w:p>
        </w:tc>
      </w:tr>
      <w:tr w:rsidR="005C0D2E"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8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14,4 </w:t>
            </w:r>
          </w:p>
        </w:tc>
        <w:tc>
          <w:tcPr>
            <w:tcW w:w="1134"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22 </w:t>
            </w:r>
          </w:p>
        </w:tc>
        <w:tc>
          <w:tcPr>
            <w:tcW w:w="1418"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17,3 </w:t>
            </w:r>
          </w:p>
        </w:tc>
        <w:tc>
          <w:tcPr>
            <w:tcW w:w="140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0 </w:t>
            </w:r>
          </w:p>
        </w:tc>
        <w:tc>
          <w:tcPr>
            <w:tcW w:w="709"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3,2</w:t>
            </w:r>
          </w:p>
        </w:tc>
        <w:tc>
          <w:tcPr>
            <w:tcW w:w="1284"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43</w:t>
            </w:r>
          </w:p>
        </w:tc>
      </w:tr>
      <w:tr w:rsidR="005C0D2E" w:rsidTr="00710CD8">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8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28</w:t>
            </w:r>
          </w:p>
        </w:tc>
        <w:tc>
          <w:tcPr>
            <w:tcW w:w="1134"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36,9</w:t>
            </w:r>
          </w:p>
        </w:tc>
        <w:tc>
          <w:tcPr>
            <w:tcW w:w="1418"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16,6 </w:t>
            </w:r>
          </w:p>
        </w:tc>
        <w:tc>
          <w:tcPr>
            <w:tcW w:w="140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18,5</w:t>
            </w:r>
          </w:p>
        </w:tc>
      </w:tr>
      <w:tr w:rsidR="005C0D2E"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8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w:t>
            </w:r>
          </w:p>
        </w:tc>
        <w:tc>
          <w:tcPr>
            <w:tcW w:w="1134"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52,9</w:t>
            </w:r>
          </w:p>
        </w:tc>
        <w:tc>
          <w:tcPr>
            <w:tcW w:w="1418"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10,9 </w:t>
            </w:r>
          </w:p>
        </w:tc>
        <w:tc>
          <w:tcPr>
            <w:tcW w:w="1409" w:type="dxa"/>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709"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284" w:type="dxa"/>
            <w:gridSpan w:val="2"/>
          </w:tcPr>
          <w:p w:rsidR="005C0D2E" w:rsidRDefault="005C0D2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w:t>
            </w:r>
          </w:p>
        </w:tc>
      </w:tr>
      <w:tr w:rsidR="005C0D2E" w:rsidTr="00710CD8">
        <w:tc>
          <w:tcPr>
            <w:cnfStyle w:val="001000000000" w:firstRow="0" w:lastRow="0" w:firstColumn="1" w:lastColumn="0" w:oddVBand="0" w:evenVBand="0" w:oddHBand="0" w:evenHBand="0" w:firstRowFirstColumn="0" w:firstRowLastColumn="0" w:lastRowFirstColumn="0" w:lastRowLastColumn="0"/>
            <w:tcW w:w="1696" w:type="dxa"/>
          </w:tcPr>
          <w:p w:rsidR="005C0D2E" w:rsidRDefault="005C0D2E"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8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16 </w:t>
            </w:r>
          </w:p>
        </w:tc>
        <w:tc>
          <w:tcPr>
            <w:tcW w:w="1134"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30 </w:t>
            </w:r>
          </w:p>
        </w:tc>
        <w:tc>
          <w:tcPr>
            <w:tcW w:w="1418"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15,6 </w:t>
            </w:r>
          </w:p>
        </w:tc>
        <w:tc>
          <w:tcPr>
            <w:tcW w:w="1409" w:type="dxa"/>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w:t>
            </w:r>
          </w:p>
        </w:tc>
        <w:tc>
          <w:tcPr>
            <w:tcW w:w="709"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0,8</w:t>
            </w:r>
          </w:p>
        </w:tc>
        <w:tc>
          <w:tcPr>
            <w:tcW w:w="1284" w:type="dxa"/>
            <w:gridSpan w:val="2"/>
          </w:tcPr>
          <w:p w:rsidR="005C0D2E" w:rsidRDefault="005C0D2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35,5</w:t>
            </w:r>
          </w:p>
        </w:tc>
      </w:tr>
    </w:tbl>
    <w:p w:rsidR="00BD5294" w:rsidRDefault="00BD5294" w:rsidP="00794071">
      <w:pPr>
        <w:spacing w:after="0" w:line="360" w:lineRule="auto"/>
        <w:jc w:val="both"/>
        <w:rPr>
          <w:rFonts w:ascii="Times New Roman" w:hAnsi="Times New Roman" w:cs="Times New Roman"/>
          <w:b/>
          <w:color w:val="000000" w:themeColor="text1"/>
          <w:sz w:val="24"/>
          <w:szCs w:val="18"/>
        </w:rPr>
      </w:pPr>
    </w:p>
    <w:p w:rsidR="00BD5294" w:rsidRPr="00337460" w:rsidRDefault="006B6322" w:rsidP="00794071">
      <w:pPr>
        <w:spacing w:after="0" w:line="360" w:lineRule="auto"/>
        <w:ind w:firstLine="567"/>
        <w:jc w:val="both"/>
        <w:rPr>
          <w:rFonts w:ascii="Times New Roman" w:hAnsi="Times New Roman" w:cs="Times New Roman"/>
          <w:color w:val="000000" w:themeColor="text1"/>
          <w:sz w:val="26"/>
          <w:szCs w:val="26"/>
        </w:rPr>
      </w:pPr>
      <w:bookmarkStart w:id="3" w:name="_Hlk492515104"/>
      <w:r w:rsidRPr="001E4156">
        <w:rPr>
          <w:rFonts w:ascii="Times New Roman" w:hAnsi="Times New Roman" w:cs="Times New Roman"/>
          <w:color w:val="000000" w:themeColor="text1"/>
          <w:sz w:val="26"/>
          <w:szCs w:val="26"/>
        </w:rPr>
        <w:lastRenderedPageBreak/>
        <w:t>Đa số chủ cửa hàng không biết tới các hình thức xử phạt đối với hành vi khuyến mại thuốc lá</w:t>
      </w:r>
      <w:r w:rsidR="00D20C71" w:rsidRPr="001E4156">
        <w:rPr>
          <w:rFonts w:ascii="Times New Roman" w:hAnsi="Times New Roman" w:cs="Times New Roman"/>
          <w:color w:val="000000" w:themeColor="text1"/>
          <w:sz w:val="26"/>
          <w:szCs w:val="26"/>
        </w:rPr>
        <w:t>. Phạt tiền là hình thức xử phạt được chủ cửa hàng biết đến nhiều nhất, tiếp theo là tịch thu tang vật, sản phẩm khuyến mại.</w:t>
      </w:r>
    </w:p>
    <w:bookmarkEnd w:id="3"/>
    <w:p w:rsidR="00ED3C04" w:rsidRPr="00B04027" w:rsidRDefault="00ED3C04" w:rsidP="00794071">
      <w:pPr>
        <w:spacing w:line="360" w:lineRule="auto"/>
        <w:jc w:val="both"/>
        <w:rPr>
          <w:rFonts w:ascii="Times New Roman" w:hAnsi="Times New Roman" w:cs="Times New Roman"/>
          <w:i/>
          <w:color w:val="000000" w:themeColor="text1"/>
          <w:sz w:val="18"/>
          <w:szCs w:val="18"/>
        </w:rPr>
      </w:pPr>
      <w:r w:rsidRPr="00B04027">
        <w:rPr>
          <w:rFonts w:ascii="Times New Roman" w:hAnsi="Times New Roman" w:cs="Times New Roman"/>
          <w:i/>
          <w:color w:val="000000" w:themeColor="text1"/>
          <w:sz w:val="26"/>
          <w:szCs w:val="26"/>
        </w:rPr>
        <w:t xml:space="preserve">Bảng </w:t>
      </w:r>
      <w:r w:rsidR="003202E4">
        <w:rPr>
          <w:rFonts w:ascii="Times New Roman" w:hAnsi="Times New Roman" w:cs="Times New Roman"/>
          <w:i/>
          <w:color w:val="000000" w:themeColor="text1"/>
          <w:sz w:val="26"/>
          <w:szCs w:val="26"/>
        </w:rPr>
        <w:t>4</w:t>
      </w:r>
      <w:r w:rsidRPr="00B04027">
        <w:rPr>
          <w:rFonts w:ascii="Times New Roman" w:hAnsi="Times New Roman" w:cs="Times New Roman"/>
          <w:i/>
          <w:color w:val="000000" w:themeColor="text1"/>
          <w:sz w:val="26"/>
          <w:szCs w:val="26"/>
        </w:rPr>
        <w:t xml:space="preserve">: </w:t>
      </w:r>
      <w:r w:rsidR="00BD5294" w:rsidRPr="00B04027">
        <w:rPr>
          <w:rFonts w:ascii="Times New Roman" w:hAnsi="Times New Roman" w:cs="Times New Roman"/>
          <w:i/>
          <w:color w:val="000000" w:themeColor="text1"/>
          <w:sz w:val="24"/>
          <w:szCs w:val="24"/>
        </w:rPr>
        <w:t>T</w:t>
      </w:r>
      <w:r w:rsidRPr="00B04027">
        <w:rPr>
          <w:rFonts w:ascii="Times New Roman" w:hAnsi="Times New Roman" w:cs="Times New Roman"/>
          <w:i/>
          <w:color w:val="000000" w:themeColor="text1"/>
          <w:sz w:val="24"/>
          <w:szCs w:val="24"/>
        </w:rPr>
        <w:t>ỷ lệ chủ cửa hàng biết về hình thức xử phạt hành vi không thực hiện treo biển cấm bán cho trẻ dưới 18 tuổi</w:t>
      </w:r>
    </w:p>
    <w:tbl>
      <w:tblPr>
        <w:tblStyle w:val="PlainTable2"/>
        <w:tblW w:w="0" w:type="auto"/>
        <w:tblLayout w:type="fixed"/>
        <w:tblLook w:val="04A0" w:firstRow="1" w:lastRow="0" w:firstColumn="1" w:lastColumn="0" w:noHBand="0" w:noVBand="1"/>
      </w:tblPr>
      <w:tblGrid>
        <w:gridCol w:w="1696"/>
        <w:gridCol w:w="1389"/>
        <w:gridCol w:w="1134"/>
        <w:gridCol w:w="1418"/>
        <w:gridCol w:w="1409"/>
        <w:gridCol w:w="8"/>
        <w:gridCol w:w="701"/>
        <w:gridCol w:w="150"/>
        <w:gridCol w:w="1134"/>
      </w:tblGrid>
      <w:tr w:rsidR="00ED3C04" w:rsidTr="0071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p>
        </w:tc>
        <w:tc>
          <w:tcPr>
            <w:tcW w:w="1389"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Không xử phạt </w:t>
            </w:r>
            <w:r w:rsidRPr="003B5171">
              <w:rPr>
                <w:rFonts w:ascii="Times New Roman" w:hAnsi="Times New Roman" w:cs="Times New Roman"/>
                <w:b w:val="0"/>
                <w:sz w:val="26"/>
                <w:szCs w:val="26"/>
              </w:rPr>
              <w:t>(%)</w:t>
            </w:r>
          </w:p>
        </w:tc>
        <w:tc>
          <w:tcPr>
            <w:tcW w:w="1134"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Phạt tiền </w:t>
            </w:r>
            <w:r w:rsidRPr="003B5171">
              <w:rPr>
                <w:rFonts w:ascii="Times New Roman" w:hAnsi="Times New Roman" w:cs="Times New Roman"/>
                <w:b w:val="0"/>
                <w:sz w:val="26"/>
                <w:szCs w:val="26"/>
              </w:rPr>
              <w:t>(%)</w:t>
            </w:r>
          </w:p>
        </w:tc>
        <w:tc>
          <w:tcPr>
            <w:tcW w:w="1418"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Tịch thu SP (%)</w:t>
            </w:r>
          </w:p>
        </w:tc>
        <w:tc>
          <w:tcPr>
            <w:tcW w:w="1417" w:type="dxa"/>
            <w:gridSpan w:val="2"/>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Tước giấy phép </w:t>
            </w:r>
            <w:r w:rsidRPr="005C0D2E">
              <w:rPr>
                <w:rFonts w:ascii="Times New Roman" w:hAnsi="Times New Roman" w:cs="Times New Roman"/>
                <w:b w:val="0"/>
                <w:sz w:val="26"/>
                <w:szCs w:val="26"/>
              </w:rPr>
              <w:t>(%)</w:t>
            </w:r>
          </w:p>
        </w:tc>
        <w:tc>
          <w:tcPr>
            <w:tcW w:w="851" w:type="dxa"/>
            <w:gridSpan w:val="2"/>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Khác</w:t>
            </w:r>
          </w:p>
          <w:p w:rsidR="00ED3C04" w:rsidRPr="005C0D2E"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5C0D2E">
              <w:rPr>
                <w:rFonts w:ascii="Times New Roman" w:hAnsi="Times New Roman" w:cs="Times New Roman"/>
                <w:b w:val="0"/>
                <w:sz w:val="26"/>
                <w:szCs w:val="26"/>
              </w:rPr>
              <w:t>(%)</w:t>
            </w:r>
          </w:p>
        </w:tc>
        <w:tc>
          <w:tcPr>
            <w:tcW w:w="1134"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r w:rsidRPr="005C0D2E">
              <w:rPr>
                <w:rFonts w:ascii="Times New Roman" w:hAnsi="Times New Roman" w:cs="Times New Roman"/>
                <w:b w:val="0"/>
                <w:sz w:val="26"/>
                <w:szCs w:val="26"/>
              </w:rPr>
              <w:t>(%)</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5,8</w:t>
            </w:r>
          </w:p>
        </w:tc>
        <w:tc>
          <w:tcPr>
            <w:tcW w:w="1134" w:type="dxa"/>
          </w:tcPr>
          <w:p w:rsidR="00ED3C04" w:rsidRPr="001D569A"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25,8</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13,8</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5,5</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Pr="003F631E"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631E">
              <w:rPr>
                <w:rFonts w:ascii="Times New Roman" w:hAnsi="Times New Roman" w:cs="Times New Roman"/>
                <w:sz w:val="26"/>
                <w:szCs w:val="26"/>
              </w:rPr>
              <w:t>48,9</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34,3</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13,5</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9,5</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Pr="003F631E"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631E">
              <w:rPr>
                <w:rFonts w:ascii="Times New Roman" w:hAnsi="Times New Roman" w:cs="Times New Roman"/>
                <w:sz w:val="26"/>
                <w:szCs w:val="26"/>
              </w:rPr>
              <w:t>39,1</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33,8</w:t>
            </w:r>
          </w:p>
        </w:tc>
        <w:tc>
          <w:tcPr>
            <w:tcW w:w="1134"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10,8</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w:t>
            </w:r>
          </w:p>
        </w:tc>
        <w:tc>
          <w:tcPr>
            <w:tcW w:w="1284" w:type="dxa"/>
            <w:gridSpan w:val="2"/>
          </w:tcPr>
          <w:p w:rsidR="00ED3C04" w:rsidRPr="003F631E"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631E">
              <w:rPr>
                <w:rFonts w:ascii="Times New Roman" w:hAnsi="Times New Roman" w:cs="Times New Roman"/>
                <w:sz w:val="26"/>
                <w:szCs w:val="26"/>
              </w:rPr>
              <w:t>39</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60,6</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20,1</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13,9</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41,5</w:t>
            </w:r>
          </w:p>
        </w:tc>
        <w:tc>
          <w:tcPr>
            <w:tcW w:w="1134"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25,3</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5,1</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0,4</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284"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26,7</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34,2</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19,5</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8,8</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0,8</w:t>
            </w:r>
          </w:p>
        </w:tc>
        <w:tc>
          <w:tcPr>
            <w:tcW w:w="1284"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w:t>
            </w:r>
          </w:p>
        </w:tc>
      </w:tr>
    </w:tbl>
    <w:p w:rsidR="001251F6" w:rsidRPr="00ED3C04" w:rsidRDefault="001251F6" w:rsidP="00794071">
      <w:pPr>
        <w:spacing w:after="0" w:line="360" w:lineRule="auto"/>
        <w:jc w:val="both"/>
        <w:rPr>
          <w:rFonts w:ascii="Times New Roman" w:hAnsi="Times New Roman" w:cs="Times New Roman"/>
          <w:color w:val="000000" w:themeColor="text1"/>
          <w:sz w:val="26"/>
          <w:szCs w:val="26"/>
        </w:rPr>
      </w:pPr>
    </w:p>
    <w:p w:rsidR="00C60363" w:rsidRDefault="001B264B" w:rsidP="00794071">
      <w:pPr>
        <w:spacing w:after="0" w:line="360" w:lineRule="auto"/>
        <w:ind w:firstLine="567"/>
        <w:jc w:val="both"/>
        <w:rPr>
          <w:rFonts w:ascii="Times New Roman" w:hAnsi="Times New Roman" w:cs="Times New Roman"/>
          <w:color w:val="000000" w:themeColor="text1"/>
          <w:sz w:val="26"/>
          <w:szCs w:val="26"/>
        </w:rPr>
      </w:pPr>
      <w:bookmarkStart w:id="4" w:name="_Hlk492515133"/>
      <w:r w:rsidRPr="001E4156">
        <w:rPr>
          <w:rFonts w:ascii="Times New Roman" w:hAnsi="Times New Roman" w:cs="Times New Roman"/>
          <w:color w:val="000000" w:themeColor="text1"/>
          <w:sz w:val="26"/>
          <w:szCs w:val="26"/>
        </w:rPr>
        <w:t>Đa số chủ cửa hàng không biết hình thức xử phạt cho hành vi trưng bày thuốc lá và không thực hiện treo biển không bán thuốc lá cho người dưới 18 tuổi</w:t>
      </w:r>
      <w:bookmarkEnd w:id="4"/>
      <w:r w:rsidRPr="001E4156">
        <w:rPr>
          <w:rFonts w:ascii="Times New Roman" w:hAnsi="Times New Roman" w:cs="Times New Roman"/>
          <w:color w:val="000000" w:themeColor="text1"/>
          <w:sz w:val="26"/>
          <w:szCs w:val="26"/>
        </w:rPr>
        <w:t>. Hình thức xử phạt được biết đến nhiều nhất là phạt tiền. Tại TP. Hồ Chí Minh và Cần Thơ, phần lớn chủ cửa hàng cho rằng vi phạm quy định trong trưng bày thuốc lá không bị phạt tiền.</w:t>
      </w:r>
    </w:p>
    <w:p w:rsidR="00C60363" w:rsidRPr="00B04027" w:rsidRDefault="00C60363" w:rsidP="00794071">
      <w:pPr>
        <w:spacing w:after="0" w:line="360" w:lineRule="auto"/>
        <w:jc w:val="both"/>
        <w:rPr>
          <w:rFonts w:ascii="Times New Roman" w:hAnsi="Times New Roman" w:cs="Times New Roman"/>
          <w:i/>
          <w:color w:val="000000" w:themeColor="text1"/>
          <w:sz w:val="24"/>
          <w:szCs w:val="24"/>
        </w:rPr>
      </w:pPr>
      <w:r w:rsidRPr="00B04027">
        <w:rPr>
          <w:rFonts w:ascii="Times New Roman" w:hAnsi="Times New Roman" w:cs="Times New Roman"/>
          <w:i/>
          <w:color w:val="000000" w:themeColor="text1"/>
          <w:sz w:val="26"/>
          <w:szCs w:val="26"/>
        </w:rPr>
        <w:t>Bảng</w:t>
      </w:r>
      <w:r w:rsidR="00D53CD4" w:rsidRPr="00B04027">
        <w:rPr>
          <w:rFonts w:ascii="Times New Roman" w:hAnsi="Times New Roman" w:cs="Times New Roman"/>
          <w:i/>
          <w:color w:val="000000" w:themeColor="text1"/>
          <w:sz w:val="26"/>
          <w:szCs w:val="26"/>
        </w:rPr>
        <w:t xml:space="preserve"> </w:t>
      </w:r>
      <w:r w:rsidR="003202E4">
        <w:rPr>
          <w:rFonts w:ascii="Times New Roman" w:hAnsi="Times New Roman" w:cs="Times New Roman"/>
          <w:i/>
          <w:color w:val="000000" w:themeColor="text1"/>
          <w:sz w:val="24"/>
          <w:szCs w:val="24"/>
        </w:rPr>
        <w:t>5</w:t>
      </w:r>
      <w:r w:rsidRPr="00B04027">
        <w:rPr>
          <w:rFonts w:ascii="Times New Roman" w:hAnsi="Times New Roman" w:cs="Times New Roman"/>
          <w:i/>
          <w:color w:val="000000" w:themeColor="text1"/>
          <w:sz w:val="24"/>
          <w:szCs w:val="24"/>
        </w:rPr>
        <w:t xml:space="preserve">: </w:t>
      </w:r>
      <w:r w:rsidRPr="00B04027">
        <w:rPr>
          <w:rFonts w:ascii="Times New Roman" w:hAnsi="Times New Roman" w:cs="Times New Roman"/>
          <w:i/>
          <w:sz w:val="24"/>
          <w:szCs w:val="24"/>
        </w:rPr>
        <w:t>tỷ lệ</w:t>
      </w:r>
      <w:r w:rsidR="00B04027">
        <w:rPr>
          <w:rFonts w:ascii="Times New Roman" w:hAnsi="Times New Roman" w:cs="Times New Roman"/>
          <w:i/>
          <w:sz w:val="24"/>
          <w:szCs w:val="24"/>
        </w:rPr>
        <w:t xml:space="preserve"> chủ</w:t>
      </w:r>
      <w:r w:rsidRPr="00B04027">
        <w:rPr>
          <w:rFonts w:ascii="Times New Roman" w:hAnsi="Times New Roman" w:cs="Times New Roman"/>
          <w:i/>
          <w:sz w:val="24"/>
          <w:szCs w:val="24"/>
        </w:rPr>
        <w:t xml:space="preserve"> cửa hàng biết về hình thức xử phạt với hành vi bán thuốc lá ở khu vực cấm bán</w:t>
      </w:r>
      <w:r w:rsidR="00B04027">
        <w:rPr>
          <w:rFonts w:ascii="Times New Roman" w:hAnsi="Times New Roman" w:cs="Times New Roman"/>
          <w:i/>
          <w:sz w:val="24"/>
          <w:szCs w:val="24"/>
        </w:rPr>
        <w:t xml:space="preserve"> tại 5 thành phố.</w:t>
      </w:r>
    </w:p>
    <w:tbl>
      <w:tblPr>
        <w:tblStyle w:val="PlainTable2"/>
        <w:tblW w:w="0" w:type="auto"/>
        <w:tblLayout w:type="fixed"/>
        <w:tblLook w:val="04A0" w:firstRow="1" w:lastRow="0" w:firstColumn="1" w:lastColumn="0" w:noHBand="0" w:noVBand="1"/>
      </w:tblPr>
      <w:tblGrid>
        <w:gridCol w:w="1696"/>
        <w:gridCol w:w="1389"/>
        <w:gridCol w:w="1134"/>
        <w:gridCol w:w="1418"/>
        <w:gridCol w:w="1409"/>
        <w:gridCol w:w="8"/>
        <w:gridCol w:w="701"/>
        <w:gridCol w:w="150"/>
        <w:gridCol w:w="1134"/>
      </w:tblGrid>
      <w:tr w:rsidR="00ED3C04" w:rsidTr="0071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p>
        </w:tc>
        <w:tc>
          <w:tcPr>
            <w:tcW w:w="1389"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Không xử phạt </w:t>
            </w:r>
            <w:r w:rsidRPr="003B5171">
              <w:rPr>
                <w:rFonts w:ascii="Times New Roman" w:hAnsi="Times New Roman" w:cs="Times New Roman"/>
                <w:b w:val="0"/>
                <w:sz w:val="26"/>
                <w:szCs w:val="26"/>
              </w:rPr>
              <w:t>(%)</w:t>
            </w:r>
          </w:p>
        </w:tc>
        <w:tc>
          <w:tcPr>
            <w:tcW w:w="1134"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Phạt tiền </w:t>
            </w:r>
            <w:r w:rsidRPr="003B5171">
              <w:rPr>
                <w:rFonts w:ascii="Times New Roman" w:hAnsi="Times New Roman" w:cs="Times New Roman"/>
                <w:b w:val="0"/>
                <w:sz w:val="26"/>
                <w:szCs w:val="26"/>
              </w:rPr>
              <w:t>(%)</w:t>
            </w:r>
          </w:p>
        </w:tc>
        <w:tc>
          <w:tcPr>
            <w:tcW w:w="1418"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Tịch thu SP (%)</w:t>
            </w:r>
          </w:p>
        </w:tc>
        <w:tc>
          <w:tcPr>
            <w:tcW w:w="1417" w:type="dxa"/>
            <w:gridSpan w:val="2"/>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Tước giấy phép </w:t>
            </w:r>
            <w:r w:rsidRPr="005C0D2E">
              <w:rPr>
                <w:rFonts w:ascii="Times New Roman" w:hAnsi="Times New Roman" w:cs="Times New Roman"/>
                <w:b w:val="0"/>
                <w:sz w:val="26"/>
                <w:szCs w:val="26"/>
              </w:rPr>
              <w:t>(%)</w:t>
            </w:r>
          </w:p>
        </w:tc>
        <w:tc>
          <w:tcPr>
            <w:tcW w:w="851" w:type="dxa"/>
            <w:gridSpan w:val="2"/>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Khác</w:t>
            </w:r>
          </w:p>
          <w:p w:rsidR="00ED3C04" w:rsidRPr="005C0D2E"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5C0D2E">
              <w:rPr>
                <w:rFonts w:ascii="Times New Roman" w:hAnsi="Times New Roman" w:cs="Times New Roman"/>
                <w:b w:val="0"/>
                <w:sz w:val="26"/>
                <w:szCs w:val="26"/>
              </w:rPr>
              <w:t>(%)</w:t>
            </w:r>
          </w:p>
        </w:tc>
        <w:tc>
          <w:tcPr>
            <w:tcW w:w="1134" w:type="dxa"/>
          </w:tcPr>
          <w:p w:rsidR="00ED3C04" w:rsidRDefault="00ED3C04"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r w:rsidRPr="005C0D2E">
              <w:rPr>
                <w:rFonts w:ascii="Times New Roman" w:hAnsi="Times New Roman" w:cs="Times New Roman"/>
                <w:b w:val="0"/>
                <w:sz w:val="26"/>
                <w:szCs w:val="26"/>
              </w:rPr>
              <w:t>(%)</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c>
          <w:tcPr>
            <w:tcW w:w="1134" w:type="dxa"/>
          </w:tcPr>
          <w:p w:rsidR="00ED3C04" w:rsidRPr="001D569A"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25,4</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16,1</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10,1</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Pr="003F631E"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46,8</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25.3</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12,6</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11,9</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284" w:type="dxa"/>
            <w:gridSpan w:val="2"/>
          </w:tcPr>
          <w:p w:rsidR="00ED3C04" w:rsidRPr="003F631E"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48</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18,2</w:t>
            </w:r>
          </w:p>
        </w:tc>
        <w:tc>
          <w:tcPr>
            <w:tcW w:w="1134"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15,7</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15,4</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6,3</w:t>
            </w:r>
          </w:p>
        </w:tc>
        <w:tc>
          <w:tcPr>
            <w:tcW w:w="1284" w:type="dxa"/>
            <w:gridSpan w:val="2"/>
          </w:tcPr>
          <w:p w:rsidR="00ED3C04" w:rsidRPr="003F631E"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42,3</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33,9</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28,9</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19,9</w:t>
            </w:r>
          </w:p>
        </w:tc>
      </w:tr>
      <w:tr w:rsidR="00ED3C04" w:rsidTr="0071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8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26,4</w:t>
            </w:r>
          </w:p>
        </w:tc>
        <w:tc>
          <w:tcPr>
            <w:tcW w:w="1134"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43</w:t>
            </w:r>
          </w:p>
        </w:tc>
        <w:tc>
          <w:tcPr>
            <w:tcW w:w="1418"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409" w:type="dxa"/>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ED3C04" w:rsidRDefault="00ED3C04"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13.4</w:t>
            </w:r>
          </w:p>
        </w:tc>
      </w:tr>
      <w:tr w:rsidR="00ED3C04" w:rsidTr="00710CD8">
        <w:tc>
          <w:tcPr>
            <w:cnfStyle w:val="001000000000" w:firstRow="0" w:lastRow="0" w:firstColumn="1" w:lastColumn="0" w:oddVBand="0" w:evenVBand="0" w:oddHBand="0" w:evenHBand="0" w:firstRowFirstColumn="0" w:firstRowLastColumn="0" w:lastRowFirstColumn="0" w:lastRowLastColumn="0"/>
            <w:tcW w:w="1696" w:type="dxa"/>
          </w:tcPr>
          <w:p w:rsidR="00ED3C04" w:rsidRDefault="00ED3C04"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8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w:t>
            </w:r>
          </w:p>
        </w:tc>
        <w:tc>
          <w:tcPr>
            <w:tcW w:w="1134"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25,1</w:t>
            </w:r>
          </w:p>
        </w:tc>
        <w:tc>
          <w:tcPr>
            <w:tcW w:w="1418"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15,6</w:t>
            </w:r>
          </w:p>
        </w:tc>
        <w:tc>
          <w:tcPr>
            <w:tcW w:w="1409" w:type="dxa"/>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3,1</w:t>
            </w:r>
          </w:p>
        </w:tc>
        <w:tc>
          <w:tcPr>
            <w:tcW w:w="709"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w:t>
            </w:r>
          </w:p>
        </w:tc>
        <w:tc>
          <w:tcPr>
            <w:tcW w:w="1284" w:type="dxa"/>
            <w:gridSpan w:val="2"/>
          </w:tcPr>
          <w:p w:rsidR="00ED3C04" w:rsidRDefault="00ED3C04"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34,8</w:t>
            </w:r>
          </w:p>
        </w:tc>
      </w:tr>
    </w:tbl>
    <w:p w:rsidR="00C60363" w:rsidRDefault="00C60363" w:rsidP="00794071">
      <w:pPr>
        <w:spacing w:after="0" w:line="360" w:lineRule="auto"/>
        <w:jc w:val="both"/>
        <w:rPr>
          <w:rFonts w:ascii="Times New Roman" w:hAnsi="Times New Roman" w:cs="Times New Roman"/>
          <w:color w:val="000000" w:themeColor="text1"/>
          <w:sz w:val="26"/>
          <w:szCs w:val="26"/>
        </w:rPr>
      </w:pPr>
    </w:p>
    <w:p w:rsidR="00345AC2" w:rsidRPr="001E4156" w:rsidRDefault="002E2C30"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lastRenderedPageBreak/>
        <w:t>Phần lớn chủ cửa hàng không biết hành vi bán thuốc lá trong khu vực cấm bán bị xử phạt. Đa số họ cho rằng hành vi này không bị xử phạt</w:t>
      </w:r>
      <w:r w:rsidR="00BD5294">
        <w:rPr>
          <w:rFonts w:ascii="Times New Roman" w:hAnsi="Times New Roman" w:cs="Times New Roman"/>
          <w:color w:val="000000" w:themeColor="text1"/>
          <w:sz w:val="26"/>
          <w:szCs w:val="26"/>
        </w:rPr>
        <w:t>.</w:t>
      </w:r>
    </w:p>
    <w:p w:rsidR="00AB5355" w:rsidRDefault="001F0C15" w:rsidP="00794071">
      <w:pPr>
        <w:spacing w:after="0" w:line="360" w:lineRule="auto"/>
        <w:jc w:val="center"/>
        <w:rPr>
          <w:noProof/>
          <w:color w:val="000000" w:themeColor="text1"/>
        </w:rPr>
      </w:pPr>
      <w:r w:rsidRPr="001E4156">
        <w:rPr>
          <w:noProof/>
          <w:color w:val="000000" w:themeColor="text1"/>
        </w:rPr>
        <w:drawing>
          <wp:inline distT="0" distB="0" distL="0" distR="0" wp14:anchorId="462729F6" wp14:editId="6781A4BF">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5294" w:rsidRPr="00337460" w:rsidRDefault="00BD5294" w:rsidP="00794071">
      <w:pPr>
        <w:spacing w:line="360" w:lineRule="auto"/>
        <w:jc w:val="center"/>
        <w:rPr>
          <w:rFonts w:ascii="Times New Roman" w:hAnsi="Times New Roman" w:cs="Times New Roman"/>
          <w:b/>
          <w:sz w:val="24"/>
          <w:szCs w:val="24"/>
        </w:rPr>
      </w:pPr>
      <w:r w:rsidRPr="00337460">
        <w:rPr>
          <w:rFonts w:ascii="Times New Roman" w:hAnsi="Times New Roman" w:cs="Times New Roman"/>
          <w:b/>
          <w:sz w:val="24"/>
          <w:szCs w:val="24"/>
        </w:rPr>
        <w:t>Biểu đồ</w:t>
      </w:r>
      <w:r w:rsidR="003202E4">
        <w:rPr>
          <w:rFonts w:ascii="Times New Roman" w:hAnsi="Times New Roman" w:cs="Times New Roman"/>
          <w:b/>
          <w:sz w:val="24"/>
          <w:szCs w:val="24"/>
        </w:rPr>
        <w:t xml:space="preserve"> 6</w:t>
      </w:r>
      <w:r w:rsidRPr="00337460">
        <w:rPr>
          <w:rFonts w:ascii="Times New Roman" w:hAnsi="Times New Roman" w:cs="Times New Roman"/>
          <w:b/>
          <w:sz w:val="24"/>
          <w:szCs w:val="24"/>
        </w:rPr>
        <w:t>: Tỷ lệ chủ cửa hàng biết về cơ quan/đơn vị có thẩm quyền thanh tra xử phạt vi phạm quy định QC và KM tại 5 thành phố</w:t>
      </w:r>
    </w:p>
    <w:p w:rsidR="00DA1602" w:rsidRDefault="00AB5355" w:rsidP="00DA1602">
      <w:pPr>
        <w:spacing w:after="0" w:line="360" w:lineRule="auto"/>
        <w:ind w:firstLine="567"/>
        <w:jc w:val="both"/>
        <w:rPr>
          <w:rFonts w:ascii="Times New Roman" w:hAnsi="Times New Roman" w:cs="Times New Roman"/>
          <w:i/>
          <w:color w:val="000000" w:themeColor="text1"/>
          <w:sz w:val="26"/>
          <w:szCs w:val="26"/>
        </w:rPr>
      </w:pPr>
      <w:r w:rsidRPr="001E4156">
        <w:rPr>
          <w:rFonts w:ascii="Times New Roman" w:hAnsi="Times New Roman" w:cs="Times New Roman"/>
          <w:color w:val="000000" w:themeColor="text1"/>
          <w:sz w:val="26"/>
          <w:szCs w:val="26"/>
        </w:rPr>
        <w:t>Qua biểu đồ</w:t>
      </w:r>
      <w:r w:rsidR="000B1929">
        <w:rPr>
          <w:rFonts w:ascii="Times New Roman" w:hAnsi="Times New Roman" w:cs="Times New Roman"/>
          <w:color w:val="000000" w:themeColor="text1"/>
          <w:sz w:val="26"/>
          <w:szCs w:val="26"/>
        </w:rPr>
        <w:t xml:space="preserve"> 8</w:t>
      </w:r>
      <w:r w:rsidRPr="001E4156">
        <w:rPr>
          <w:rFonts w:ascii="Times New Roman" w:hAnsi="Times New Roman" w:cs="Times New Roman"/>
          <w:color w:val="000000" w:themeColor="text1"/>
          <w:sz w:val="26"/>
          <w:szCs w:val="26"/>
        </w:rPr>
        <w:t xml:space="preserve">, </w:t>
      </w:r>
      <w:bookmarkStart w:id="5" w:name="_Hlk492515194"/>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chủ cửa hàng biết về cơ quan/đơn vị có thẩm quyền thanh tra xử phạt </w:t>
      </w:r>
      <w:r w:rsidR="00807D03" w:rsidRPr="001E4156">
        <w:rPr>
          <w:rFonts w:ascii="Times New Roman" w:hAnsi="Times New Roman" w:cs="Times New Roman"/>
          <w:color w:val="000000" w:themeColor="text1"/>
          <w:sz w:val="26"/>
          <w:szCs w:val="26"/>
        </w:rPr>
        <w:t>vi phạm quy đị</w:t>
      </w:r>
      <w:r w:rsidR="00AA7462">
        <w:rPr>
          <w:rFonts w:ascii="Times New Roman" w:hAnsi="Times New Roman" w:cs="Times New Roman"/>
          <w:color w:val="000000" w:themeColor="text1"/>
          <w:sz w:val="26"/>
          <w:szCs w:val="26"/>
        </w:rPr>
        <w:t>nh QC và KM</w:t>
      </w:r>
      <w:r w:rsidR="00807D03" w:rsidRPr="001E4156">
        <w:rPr>
          <w:rFonts w:ascii="Times New Roman" w:hAnsi="Times New Roman" w:cs="Times New Roman"/>
          <w:color w:val="000000" w:themeColor="text1"/>
          <w:sz w:val="26"/>
          <w:szCs w:val="26"/>
        </w:rPr>
        <w:t xml:space="preserve"> cao</w:t>
      </w:r>
      <w:r w:rsidR="00AA7462">
        <w:rPr>
          <w:rFonts w:ascii="Times New Roman" w:hAnsi="Times New Roman" w:cs="Times New Roman"/>
          <w:color w:val="000000" w:themeColor="text1"/>
          <w:sz w:val="26"/>
          <w:szCs w:val="26"/>
        </w:rPr>
        <w:t xml:space="preserve"> nhất là</w:t>
      </w:r>
      <w:r w:rsidR="00807D03" w:rsidRPr="001E4156">
        <w:rPr>
          <w:rFonts w:ascii="Times New Roman" w:hAnsi="Times New Roman" w:cs="Times New Roman"/>
          <w:color w:val="000000" w:themeColor="text1"/>
          <w:sz w:val="26"/>
          <w:szCs w:val="26"/>
        </w:rPr>
        <w:t xml:space="preserve"> thành phố Cầ</w:t>
      </w:r>
      <w:r w:rsidR="00D957AB">
        <w:rPr>
          <w:rFonts w:ascii="Times New Roman" w:hAnsi="Times New Roman" w:cs="Times New Roman"/>
          <w:color w:val="000000" w:themeColor="text1"/>
          <w:sz w:val="26"/>
          <w:szCs w:val="26"/>
        </w:rPr>
        <w:t>n Thơ (66,</w:t>
      </w:r>
      <w:r w:rsidR="00807D03" w:rsidRPr="001E4156">
        <w:rPr>
          <w:rFonts w:ascii="Times New Roman" w:hAnsi="Times New Roman" w:cs="Times New Roman"/>
          <w:color w:val="000000" w:themeColor="text1"/>
          <w:sz w:val="26"/>
          <w:szCs w:val="26"/>
        </w:rPr>
        <w:t>1%), Hồ</w:t>
      </w:r>
      <w:r w:rsidR="00D957AB">
        <w:rPr>
          <w:rFonts w:ascii="Times New Roman" w:hAnsi="Times New Roman" w:cs="Times New Roman"/>
          <w:color w:val="000000" w:themeColor="text1"/>
          <w:sz w:val="26"/>
          <w:szCs w:val="26"/>
        </w:rPr>
        <w:t xml:space="preserve"> Chí Minh (54,</w:t>
      </w:r>
      <w:r w:rsidR="00807D03" w:rsidRPr="001E4156">
        <w:rPr>
          <w:rFonts w:ascii="Times New Roman" w:hAnsi="Times New Roman" w:cs="Times New Roman"/>
          <w:color w:val="000000" w:themeColor="text1"/>
          <w:sz w:val="26"/>
          <w:szCs w:val="26"/>
        </w:rPr>
        <w:t xml:space="preserve">2%). </w:t>
      </w:r>
      <w:r w:rsidR="00750BBD" w:rsidRPr="001E4156">
        <w:rPr>
          <w:rFonts w:ascii="Times New Roman" w:hAnsi="Times New Roman" w:cs="Times New Roman"/>
          <w:color w:val="000000" w:themeColor="text1"/>
          <w:sz w:val="26"/>
          <w:szCs w:val="26"/>
        </w:rPr>
        <w:t>Tỷ</w:t>
      </w:r>
      <w:r w:rsidR="00807D03" w:rsidRPr="001E4156">
        <w:rPr>
          <w:rFonts w:ascii="Times New Roman" w:hAnsi="Times New Roman" w:cs="Times New Roman"/>
          <w:color w:val="000000" w:themeColor="text1"/>
          <w:sz w:val="26"/>
          <w:szCs w:val="26"/>
        </w:rPr>
        <w:t xml:space="preserve"> lệ thấp nhất ở thành phố Hả</w:t>
      </w:r>
      <w:r w:rsidR="00D957AB">
        <w:rPr>
          <w:rFonts w:ascii="Times New Roman" w:hAnsi="Times New Roman" w:cs="Times New Roman"/>
          <w:color w:val="000000" w:themeColor="text1"/>
          <w:sz w:val="26"/>
          <w:szCs w:val="26"/>
        </w:rPr>
        <w:t>i Phòng 30,</w:t>
      </w:r>
      <w:r w:rsidR="00807D03" w:rsidRPr="001E4156">
        <w:rPr>
          <w:rFonts w:ascii="Times New Roman" w:hAnsi="Times New Roman" w:cs="Times New Roman"/>
          <w:color w:val="000000" w:themeColor="text1"/>
          <w:sz w:val="26"/>
          <w:szCs w:val="26"/>
        </w:rPr>
        <w:t>3%.</w:t>
      </w:r>
      <w:bookmarkEnd w:id="5"/>
      <w:r w:rsidR="00807D03"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00807D03" w:rsidRPr="001E4156">
        <w:rPr>
          <w:rFonts w:ascii="Times New Roman" w:hAnsi="Times New Roman" w:cs="Times New Roman"/>
          <w:color w:val="000000" w:themeColor="text1"/>
          <w:sz w:val="26"/>
          <w:szCs w:val="26"/>
        </w:rPr>
        <w:t xml:space="preserve"> chủ cửa hàng biết về cơ quan/đơn vị có thẩm quyền thanh tra xử phạt vi phạm quy định QC và KM ở 5 thành phố là có ý nghĩa </w:t>
      </w:r>
      <w:r w:rsidR="00D957AB">
        <w:rPr>
          <w:rFonts w:ascii="Times New Roman" w:hAnsi="Times New Roman" w:cs="Times New Roman"/>
          <w:i/>
          <w:color w:val="000000" w:themeColor="text1"/>
          <w:sz w:val="26"/>
          <w:szCs w:val="26"/>
        </w:rPr>
        <w:t>(p&lt;0,</w:t>
      </w:r>
      <w:r w:rsidR="00807D03" w:rsidRPr="001E4156">
        <w:rPr>
          <w:rFonts w:ascii="Times New Roman" w:hAnsi="Times New Roman" w:cs="Times New Roman"/>
          <w:i/>
          <w:color w:val="000000" w:themeColor="text1"/>
          <w:sz w:val="26"/>
          <w:szCs w:val="26"/>
        </w:rPr>
        <w:t>001)</w:t>
      </w:r>
    </w:p>
    <w:p w:rsidR="00DA1602" w:rsidRPr="00C84966" w:rsidRDefault="00DA1602" w:rsidP="00DA1602">
      <w:pPr>
        <w:pStyle w:val="ListParagraph"/>
        <w:numPr>
          <w:ilvl w:val="0"/>
          <w:numId w:val="26"/>
        </w:numPr>
        <w:spacing w:after="0" w:line="360" w:lineRule="auto"/>
        <w:jc w:val="both"/>
        <w:rPr>
          <w:rFonts w:ascii="Times New Roman" w:hAnsi="Times New Roman" w:cs="Times New Roman"/>
          <w:b/>
          <w:i/>
          <w:color w:val="000000" w:themeColor="text1"/>
          <w:sz w:val="26"/>
          <w:szCs w:val="26"/>
        </w:rPr>
      </w:pPr>
      <w:r w:rsidRPr="00C84966">
        <w:rPr>
          <w:rFonts w:ascii="Times New Roman" w:hAnsi="Times New Roman" w:cs="Times New Roman"/>
          <w:b/>
          <w:i/>
          <w:color w:val="000000" w:themeColor="text1"/>
          <w:sz w:val="26"/>
          <w:szCs w:val="26"/>
        </w:rPr>
        <w:t>Kiến thức của chủ cửa hàng về phạm vi không được phép bán thuốc lá</w:t>
      </w:r>
    </w:p>
    <w:p w:rsidR="00DA1602" w:rsidRDefault="00DA1602" w:rsidP="00DA1602">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 xml:space="preserve">Khoản 2, Điều 25, Luật PCTHTL đã quy định: </w:t>
      </w:r>
      <w:r w:rsidRPr="001E4156">
        <w:rPr>
          <w:rFonts w:ascii="Times New Roman" w:hAnsi="Times New Roman" w:cs="Times New Roman"/>
          <w:i/>
          <w:color w:val="000000" w:themeColor="text1"/>
          <w:sz w:val="26"/>
          <w:szCs w:val="26"/>
        </w:rPr>
        <w:t>“Không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r w:rsidRPr="001E4156">
        <w:rPr>
          <w:rFonts w:ascii="Times New Roman" w:hAnsi="Times New Roman" w:cs="Times New Roman"/>
          <w:color w:val="000000" w:themeColor="text1"/>
          <w:sz w:val="26"/>
          <w:szCs w:val="26"/>
        </w:rPr>
        <w:t xml:space="preserve">. Trên thực tế khảo sát cho thấy vẫn còn một số ít người không biết tới quy định này. </w:t>
      </w:r>
      <w:bookmarkStart w:id="6" w:name="_Hlk492515048"/>
      <w:r w:rsidRPr="001E4156">
        <w:rPr>
          <w:rFonts w:ascii="Times New Roman" w:hAnsi="Times New Roman" w:cs="Times New Roman"/>
          <w:color w:val="000000" w:themeColor="text1"/>
          <w:sz w:val="26"/>
          <w:szCs w:val="26"/>
        </w:rPr>
        <w:t>Trường học là địa điểm bị cấm bán thuốc lá được các chủ cửa hàng biết đến nhiều nhất (&gt; 42%).</w:t>
      </w:r>
      <w:bookmarkEnd w:id="6"/>
    </w:p>
    <w:p w:rsidR="003202E4" w:rsidRPr="001E4156" w:rsidRDefault="00DA1602" w:rsidP="00C75B30">
      <w:pPr>
        <w:spacing w:after="0" w:line="360" w:lineRule="auto"/>
        <w:ind w:firstLine="567"/>
        <w:jc w:val="center"/>
        <w:rPr>
          <w:rFonts w:ascii="Times New Roman" w:hAnsi="Times New Roman" w:cs="Times New Roman"/>
          <w:color w:val="000000" w:themeColor="text1"/>
          <w:sz w:val="26"/>
          <w:szCs w:val="26"/>
        </w:rPr>
      </w:pPr>
      <w:r>
        <w:rPr>
          <w:noProof/>
        </w:rPr>
        <w:lastRenderedPageBreak/>
        <w:drawing>
          <wp:inline distT="0" distB="0" distL="0" distR="0" wp14:anchorId="17AE5D49" wp14:editId="173D71DE">
            <wp:extent cx="4572000" cy="2743200"/>
            <wp:effectExtent l="0" t="0" r="0" b="0"/>
            <wp:docPr id="35845" name="Chart 35845">
              <a:extLst xmlns:a="http://schemas.openxmlformats.org/drawingml/2006/main">
                <a:ext uri="{FF2B5EF4-FFF2-40B4-BE49-F238E27FC236}">
                  <a16:creationId xmlns:a16="http://schemas.microsoft.com/office/drawing/2014/main" id="{4247DE6F-932D-4DDD-816C-48A59218F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602" w:rsidRPr="001E4156" w:rsidRDefault="00DA1602" w:rsidP="00DA1602">
      <w:pPr>
        <w:spacing w:after="0" w:line="360" w:lineRule="auto"/>
        <w:jc w:val="center"/>
        <w:rPr>
          <w:rFonts w:ascii="Times New Roman" w:hAnsi="Times New Roman" w:cs="Times New Roman"/>
          <w:b/>
          <w:color w:val="000000" w:themeColor="text1"/>
          <w:sz w:val="24"/>
          <w:szCs w:val="24"/>
        </w:rPr>
      </w:pPr>
      <w:r w:rsidRPr="001E4156">
        <w:rPr>
          <w:rFonts w:ascii="Times New Roman" w:hAnsi="Times New Roman" w:cs="Times New Roman"/>
          <w:b/>
          <w:color w:val="000000" w:themeColor="text1"/>
          <w:sz w:val="24"/>
          <w:szCs w:val="24"/>
        </w:rPr>
        <w:t>Biểu đồ</w:t>
      </w:r>
      <w:r w:rsidR="003202E4">
        <w:rPr>
          <w:rFonts w:ascii="Times New Roman" w:hAnsi="Times New Roman" w:cs="Times New Roman"/>
          <w:b/>
          <w:color w:val="000000" w:themeColor="text1"/>
          <w:sz w:val="24"/>
          <w:szCs w:val="24"/>
        </w:rPr>
        <w:t xml:space="preserve"> 7</w:t>
      </w:r>
      <w:r w:rsidRPr="001E4156">
        <w:rPr>
          <w:rFonts w:ascii="Times New Roman" w:hAnsi="Times New Roman" w:cs="Times New Roman"/>
          <w:b/>
          <w:color w:val="000000" w:themeColor="text1"/>
          <w:sz w:val="24"/>
          <w:szCs w:val="24"/>
        </w:rPr>
        <w:t>: Tỷ lệ chủ cửa hàng biết về những địa điểm, khu vực không được phép</w:t>
      </w:r>
    </w:p>
    <w:p w:rsidR="00DA1602" w:rsidRDefault="00DA1602" w:rsidP="00DA1602">
      <w:pPr>
        <w:spacing w:after="0" w:line="360" w:lineRule="auto"/>
        <w:jc w:val="center"/>
        <w:rPr>
          <w:rFonts w:ascii="Times New Roman" w:hAnsi="Times New Roman" w:cs="Times New Roman"/>
          <w:b/>
          <w:color w:val="000000" w:themeColor="text1"/>
          <w:sz w:val="24"/>
          <w:szCs w:val="24"/>
        </w:rPr>
      </w:pPr>
      <w:r w:rsidRPr="001E4156">
        <w:rPr>
          <w:rFonts w:ascii="Times New Roman" w:hAnsi="Times New Roman" w:cs="Times New Roman"/>
          <w:b/>
          <w:color w:val="000000" w:themeColor="text1"/>
          <w:sz w:val="24"/>
          <w:szCs w:val="24"/>
        </w:rPr>
        <w:t>bán thuốc lá tại 5 thành phố</w:t>
      </w:r>
    </w:p>
    <w:p w:rsidR="00C75B30" w:rsidRPr="001E4156" w:rsidRDefault="00C75B30" w:rsidP="00DA1602">
      <w:pPr>
        <w:spacing w:after="0" w:line="360" w:lineRule="auto"/>
        <w:jc w:val="center"/>
        <w:rPr>
          <w:rFonts w:ascii="Times New Roman" w:hAnsi="Times New Roman" w:cs="Times New Roman"/>
          <w:b/>
          <w:color w:val="000000" w:themeColor="text1"/>
          <w:sz w:val="24"/>
          <w:szCs w:val="24"/>
        </w:rPr>
      </w:pPr>
    </w:p>
    <w:p w:rsidR="00DA1602" w:rsidRPr="001E4156" w:rsidRDefault="00DA1602" w:rsidP="00DA1602">
      <w:pPr>
        <w:spacing w:after="0" w:line="360" w:lineRule="auto"/>
        <w:jc w:val="center"/>
        <w:rPr>
          <w:rFonts w:ascii="Times New Roman" w:hAnsi="Times New Roman" w:cs="Times New Roman"/>
          <w:color w:val="000000" w:themeColor="text1"/>
          <w:sz w:val="26"/>
          <w:szCs w:val="26"/>
        </w:rPr>
      </w:pPr>
      <w:r w:rsidRPr="001E4156">
        <w:rPr>
          <w:noProof/>
          <w:color w:val="000000" w:themeColor="text1"/>
        </w:rPr>
        <w:drawing>
          <wp:inline distT="0" distB="0" distL="0" distR="0" wp14:anchorId="2B461BE7" wp14:editId="3BA946FB">
            <wp:extent cx="4572000" cy="2362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1602" w:rsidRPr="001E4156" w:rsidRDefault="00DA1602" w:rsidP="00DA1602">
      <w:pPr>
        <w:spacing w:after="0" w:line="360" w:lineRule="auto"/>
        <w:jc w:val="center"/>
        <w:rPr>
          <w:rFonts w:ascii="Times New Roman" w:hAnsi="Times New Roman" w:cs="Times New Roman"/>
          <w:b/>
          <w:color w:val="000000" w:themeColor="text1"/>
          <w:sz w:val="24"/>
          <w:szCs w:val="26"/>
        </w:rPr>
      </w:pPr>
      <w:r w:rsidRPr="001E4156">
        <w:rPr>
          <w:rFonts w:ascii="Times New Roman" w:hAnsi="Times New Roman" w:cs="Times New Roman"/>
          <w:b/>
          <w:color w:val="000000" w:themeColor="text1"/>
          <w:sz w:val="24"/>
          <w:szCs w:val="26"/>
        </w:rPr>
        <w:t>Biểu đồ</w:t>
      </w:r>
      <w:r w:rsidR="003202E4">
        <w:rPr>
          <w:rFonts w:ascii="Times New Roman" w:hAnsi="Times New Roman" w:cs="Times New Roman"/>
          <w:b/>
          <w:color w:val="000000" w:themeColor="text1"/>
          <w:sz w:val="24"/>
          <w:szCs w:val="26"/>
        </w:rPr>
        <w:t xml:space="preserve"> 8</w:t>
      </w:r>
      <w:r w:rsidRPr="001E4156">
        <w:rPr>
          <w:rFonts w:ascii="Times New Roman" w:hAnsi="Times New Roman" w:cs="Times New Roman"/>
          <w:b/>
          <w:color w:val="000000" w:themeColor="text1"/>
          <w:sz w:val="24"/>
          <w:szCs w:val="26"/>
        </w:rPr>
        <w:t>: Tỷ lệ chủ cửa hàng biết phạm vi không được bán thuốc lá (%)</w:t>
      </w:r>
    </w:p>
    <w:p w:rsidR="00DA1602" w:rsidRDefault="00DA1602" w:rsidP="00DA1602">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 xml:space="preserve">Kết quả khảo sát cho thấy, </w:t>
      </w:r>
      <w:bookmarkStart w:id="7" w:name="_Hlk492515066"/>
      <w:r w:rsidRPr="001E4156">
        <w:rPr>
          <w:rFonts w:ascii="Times New Roman" w:hAnsi="Times New Roman" w:cs="Times New Roman"/>
          <w:color w:val="000000" w:themeColor="text1"/>
          <w:sz w:val="26"/>
          <w:szCs w:val="26"/>
        </w:rPr>
        <w:t>chỉ có 11% chủ cửa hàng biết phạm vi không được phép bán thuốc lá tính từ cửa hàng tới những địa điểm cấm bán thuốc lá như trường học hay cơ sở y tế</w:t>
      </w:r>
      <w:bookmarkEnd w:id="7"/>
      <w:r w:rsidRPr="001E4156">
        <w:rPr>
          <w:rFonts w:ascii="Times New Roman" w:hAnsi="Times New Roman" w:cs="Times New Roman"/>
          <w:color w:val="000000" w:themeColor="text1"/>
          <w:sz w:val="26"/>
          <w:szCs w:val="26"/>
        </w:rPr>
        <w:t>. Trong đó, Đà Nẵng và Hải Phòng là hai thành phố chiếm tỷ lệ cao nhất (14,6% và 13,1%). Trong số các chủ cửa hàng trả lời biết tới phạm vi không được phép bán thuốc lá tính từ cửa hàng tới những địa điểm cấm bán thuốc lá, chỉ có 6 chủ cửa hàng (6,2%) trả lời đúng về khoảng cách quy định tính từ cửa hàng tới khuôn viên gần nhất của các địa điểm cấm bán thuốc lá là 100m.</w:t>
      </w:r>
    </w:p>
    <w:p w:rsidR="00DA1602" w:rsidRPr="003202E4" w:rsidRDefault="00DA1602" w:rsidP="003202E4">
      <w:pPr>
        <w:pStyle w:val="ListParagraph"/>
        <w:numPr>
          <w:ilvl w:val="0"/>
          <w:numId w:val="26"/>
        </w:numPr>
        <w:spacing w:after="0" w:line="360" w:lineRule="auto"/>
        <w:jc w:val="both"/>
        <w:rPr>
          <w:rFonts w:ascii="Times New Roman" w:hAnsi="Times New Roman" w:cs="Times New Roman"/>
          <w:b/>
          <w:i/>
          <w:color w:val="000000" w:themeColor="text1"/>
          <w:sz w:val="26"/>
          <w:szCs w:val="26"/>
        </w:rPr>
      </w:pPr>
      <w:r w:rsidRPr="001E4156">
        <w:rPr>
          <w:rFonts w:ascii="Times New Roman" w:hAnsi="Times New Roman" w:cs="Times New Roman"/>
          <w:b/>
          <w:i/>
          <w:color w:val="000000" w:themeColor="text1"/>
          <w:sz w:val="26"/>
          <w:szCs w:val="26"/>
        </w:rPr>
        <w:lastRenderedPageBreak/>
        <w:t>Kiến thức của chủ cửa hàng về các hình thức xử phạt đối vớ</w:t>
      </w:r>
      <w:r w:rsidR="003202E4">
        <w:rPr>
          <w:rFonts w:ascii="Times New Roman" w:hAnsi="Times New Roman" w:cs="Times New Roman"/>
          <w:b/>
          <w:i/>
          <w:color w:val="000000" w:themeColor="text1"/>
          <w:sz w:val="26"/>
          <w:szCs w:val="26"/>
        </w:rPr>
        <w:t>i hành vi bán thuốc lá ở khu vực cấm bán tại 5 thành phố.</w:t>
      </w:r>
    </w:p>
    <w:p w:rsidR="00DA1602" w:rsidRPr="00B04027" w:rsidRDefault="00DA1602" w:rsidP="00DA1602">
      <w:pPr>
        <w:spacing w:after="0" w:line="360" w:lineRule="auto"/>
        <w:jc w:val="both"/>
        <w:rPr>
          <w:rFonts w:ascii="Times New Roman" w:hAnsi="Times New Roman" w:cs="Times New Roman"/>
          <w:i/>
          <w:color w:val="000000" w:themeColor="text1"/>
          <w:sz w:val="24"/>
          <w:szCs w:val="24"/>
        </w:rPr>
      </w:pPr>
      <w:r w:rsidRPr="00B04027">
        <w:rPr>
          <w:rFonts w:ascii="Times New Roman" w:hAnsi="Times New Roman" w:cs="Times New Roman"/>
          <w:i/>
          <w:color w:val="000000" w:themeColor="text1"/>
          <w:sz w:val="26"/>
          <w:szCs w:val="26"/>
        </w:rPr>
        <w:t xml:space="preserve">Bảng </w:t>
      </w:r>
      <w:r w:rsidRPr="00B04027">
        <w:rPr>
          <w:rFonts w:ascii="Times New Roman" w:hAnsi="Times New Roman" w:cs="Times New Roman"/>
          <w:i/>
          <w:color w:val="000000" w:themeColor="text1"/>
          <w:sz w:val="24"/>
          <w:szCs w:val="24"/>
        </w:rPr>
        <w:t xml:space="preserve">6: </w:t>
      </w:r>
      <w:r w:rsidRPr="00B04027">
        <w:rPr>
          <w:rFonts w:ascii="Times New Roman" w:hAnsi="Times New Roman" w:cs="Times New Roman"/>
          <w:i/>
          <w:sz w:val="24"/>
          <w:szCs w:val="24"/>
        </w:rPr>
        <w:t>tỷ lệ</w:t>
      </w:r>
      <w:r>
        <w:rPr>
          <w:rFonts w:ascii="Times New Roman" w:hAnsi="Times New Roman" w:cs="Times New Roman"/>
          <w:i/>
          <w:sz w:val="24"/>
          <w:szCs w:val="24"/>
        </w:rPr>
        <w:t xml:space="preserve"> chủ</w:t>
      </w:r>
      <w:r w:rsidRPr="00B04027">
        <w:rPr>
          <w:rFonts w:ascii="Times New Roman" w:hAnsi="Times New Roman" w:cs="Times New Roman"/>
          <w:i/>
          <w:sz w:val="24"/>
          <w:szCs w:val="24"/>
        </w:rPr>
        <w:t xml:space="preserve"> cửa hàng biết về hình thức xử phạt với hành vi bán thuốc lá ở khu vực cấm bán</w:t>
      </w:r>
      <w:r>
        <w:rPr>
          <w:rFonts w:ascii="Times New Roman" w:hAnsi="Times New Roman" w:cs="Times New Roman"/>
          <w:i/>
          <w:sz w:val="24"/>
          <w:szCs w:val="24"/>
        </w:rPr>
        <w:t xml:space="preserve"> tại 5 thành phố.</w:t>
      </w:r>
    </w:p>
    <w:tbl>
      <w:tblPr>
        <w:tblStyle w:val="PlainTable2"/>
        <w:tblW w:w="0" w:type="auto"/>
        <w:tblLayout w:type="fixed"/>
        <w:tblLook w:val="04A0" w:firstRow="1" w:lastRow="0" w:firstColumn="1" w:lastColumn="0" w:noHBand="0" w:noVBand="1"/>
      </w:tblPr>
      <w:tblGrid>
        <w:gridCol w:w="1696"/>
        <w:gridCol w:w="1389"/>
        <w:gridCol w:w="1134"/>
        <w:gridCol w:w="1418"/>
        <w:gridCol w:w="1409"/>
        <w:gridCol w:w="8"/>
        <w:gridCol w:w="701"/>
        <w:gridCol w:w="150"/>
        <w:gridCol w:w="1134"/>
      </w:tblGrid>
      <w:tr w:rsidR="00DA1602" w:rsidTr="008A4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p>
        </w:tc>
        <w:tc>
          <w:tcPr>
            <w:tcW w:w="1389" w:type="dxa"/>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Không xử phạt </w:t>
            </w:r>
            <w:r w:rsidRPr="003B5171">
              <w:rPr>
                <w:rFonts w:ascii="Times New Roman" w:hAnsi="Times New Roman" w:cs="Times New Roman"/>
                <w:b w:val="0"/>
                <w:sz w:val="26"/>
                <w:szCs w:val="26"/>
              </w:rPr>
              <w:t>(%)</w:t>
            </w:r>
          </w:p>
        </w:tc>
        <w:tc>
          <w:tcPr>
            <w:tcW w:w="1134" w:type="dxa"/>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Phạt tiền </w:t>
            </w:r>
            <w:r w:rsidRPr="003B5171">
              <w:rPr>
                <w:rFonts w:ascii="Times New Roman" w:hAnsi="Times New Roman" w:cs="Times New Roman"/>
                <w:b w:val="0"/>
                <w:sz w:val="26"/>
                <w:szCs w:val="26"/>
              </w:rPr>
              <w:t>(%)</w:t>
            </w:r>
          </w:p>
        </w:tc>
        <w:tc>
          <w:tcPr>
            <w:tcW w:w="1418" w:type="dxa"/>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Tịch thu SP (%)</w:t>
            </w:r>
          </w:p>
        </w:tc>
        <w:tc>
          <w:tcPr>
            <w:tcW w:w="1417" w:type="dxa"/>
            <w:gridSpan w:val="2"/>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Tước giấy phép </w:t>
            </w:r>
            <w:r w:rsidRPr="005C0D2E">
              <w:rPr>
                <w:rFonts w:ascii="Times New Roman" w:hAnsi="Times New Roman" w:cs="Times New Roman"/>
                <w:b w:val="0"/>
                <w:sz w:val="26"/>
                <w:szCs w:val="26"/>
              </w:rPr>
              <w:t>(%)</w:t>
            </w:r>
          </w:p>
        </w:tc>
        <w:tc>
          <w:tcPr>
            <w:tcW w:w="851" w:type="dxa"/>
            <w:gridSpan w:val="2"/>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Khác</w:t>
            </w:r>
          </w:p>
          <w:p w:rsidR="00DA1602" w:rsidRPr="005C0D2E"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sidRPr="005C0D2E">
              <w:rPr>
                <w:rFonts w:ascii="Times New Roman" w:hAnsi="Times New Roman" w:cs="Times New Roman"/>
                <w:b w:val="0"/>
                <w:sz w:val="26"/>
                <w:szCs w:val="26"/>
              </w:rPr>
              <w:t>(%)</w:t>
            </w:r>
          </w:p>
        </w:tc>
        <w:tc>
          <w:tcPr>
            <w:tcW w:w="1134" w:type="dxa"/>
          </w:tcPr>
          <w:p w:rsidR="00DA1602" w:rsidRDefault="00DA1602" w:rsidP="008A48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r w:rsidRPr="005C0D2E">
              <w:rPr>
                <w:rFonts w:ascii="Times New Roman" w:hAnsi="Times New Roman" w:cs="Times New Roman"/>
                <w:b w:val="0"/>
                <w:sz w:val="26"/>
                <w:szCs w:val="26"/>
              </w:rPr>
              <w:t>(%)</w:t>
            </w:r>
          </w:p>
        </w:tc>
      </w:tr>
      <w:tr w:rsidR="00DA1602" w:rsidTr="008A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8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c>
          <w:tcPr>
            <w:tcW w:w="1134" w:type="dxa"/>
          </w:tcPr>
          <w:p w:rsidR="00DA1602" w:rsidRPr="001D569A"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25,4</w:t>
            </w:r>
          </w:p>
        </w:tc>
        <w:tc>
          <w:tcPr>
            <w:tcW w:w="1418"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16,1</w:t>
            </w:r>
          </w:p>
        </w:tc>
        <w:tc>
          <w:tcPr>
            <w:tcW w:w="140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10,1</w:t>
            </w:r>
          </w:p>
        </w:tc>
        <w:tc>
          <w:tcPr>
            <w:tcW w:w="709" w:type="dxa"/>
            <w:gridSpan w:val="2"/>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DA1602" w:rsidRPr="003F631E"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46,8</w:t>
            </w:r>
          </w:p>
        </w:tc>
      </w:tr>
      <w:tr w:rsidR="00DA1602" w:rsidTr="008A481B">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8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25.3</w:t>
            </w:r>
          </w:p>
        </w:tc>
        <w:tc>
          <w:tcPr>
            <w:tcW w:w="1134"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12,6</w:t>
            </w:r>
          </w:p>
        </w:tc>
        <w:tc>
          <w:tcPr>
            <w:tcW w:w="1418"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11,9</w:t>
            </w:r>
          </w:p>
        </w:tc>
        <w:tc>
          <w:tcPr>
            <w:tcW w:w="140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709" w:type="dxa"/>
            <w:gridSpan w:val="2"/>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w:t>
            </w:r>
          </w:p>
        </w:tc>
        <w:tc>
          <w:tcPr>
            <w:tcW w:w="1284" w:type="dxa"/>
            <w:gridSpan w:val="2"/>
          </w:tcPr>
          <w:p w:rsidR="00DA1602" w:rsidRPr="003F631E"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48</w:t>
            </w:r>
          </w:p>
        </w:tc>
      </w:tr>
      <w:tr w:rsidR="00DA1602" w:rsidTr="008A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8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18,2</w:t>
            </w:r>
          </w:p>
        </w:tc>
        <w:tc>
          <w:tcPr>
            <w:tcW w:w="1134"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15,7</w:t>
            </w:r>
          </w:p>
        </w:tc>
        <w:tc>
          <w:tcPr>
            <w:tcW w:w="1418"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15,4</w:t>
            </w:r>
          </w:p>
        </w:tc>
        <w:tc>
          <w:tcPr>
            <w:tcW w:w="140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w:t>
            </w:r>
          </w:p>
        </w:tc>
        <w:tc>
          <w:tcPr>
            <w:tcW w:w="709" w:type="dxa"/>
            <w:gridSpan w:val="2"/>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6,3</w:t>
            </w:r>
          </w:p>
        </w:tc>
        <w:tc>
          <w:tcPr>
            <w:tcW w:w="1284" w:type="dxa"/>
            <w:gridSpan w:val="2"/>
          </w:tcPr>
          <w:p w:rsidR="00DA1602" w:rsidRPr="003F631E"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42,3</w:t>
            </w:r>
          </w:p>
        </w:tc>
      </w:tr>
      <w:tr w:rsidR="00DA1602" w:rsidTr="008A481B">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8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33,9</w:t>
            </w:r>
          </w:p>
        </w:tc>
        <w:tc>
          <w:tcPr>
            <w:tcW w:w="1134"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28,9</w:t>
            </w:r>
          </w:p>
        </w:tc>
        <w:tc>
          <w:tcPr>
            <w:tcW w:w="1418"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40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19,9</w:t>
            </w:r>
          </w:p>
        </w:tc>
      </w:tr>
      <w:tr w:rsidR="00DA1602" w:rsidTr="008A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8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26,4</w:t>
            </w:r>
          </w:p>
        </w:tc>
        <w:tc>
          <w:tcPr>
            <w:tcW w:w="1134"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43</w:t>
            </w:r>
          </w:p>
        </w:tc>
        <w:tc>
          <w:tcPr>
            <w:tcW w:w="1418"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409" w:type="dxa"/>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709" w:type="dxa"/>
            <w:gridSpan w:val="2"/>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84" w:type="dxa"/>
            <w:gridSpan w:val="2"/>
          </w:tcPr>
          <w:p w:rsidR="00DA1602" w:rsidRDefault="00DA1602" w:rsidP="008A481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13.4</w:t>
            </w:r>
          </w:p>
        </w:tc>
      </w:tr>
      <w:tr w:rsidR="00DA1602" w:rsidTr="008A481B">
        <w:tc>
          <w:tcPr>
            <w:cnfStyle w:val="001000000000" w:firstRow="0" w:lastRow="0" w:firstColumn="1" w:lastColumn="0" w:oddVBand="0" w:evenVBand="0" w:oddHBand="0" w:evenHBand="0" w:firstRowFirstColumn="0" w:firstRowLastColumn="0" w:lastRowFirstColumn="0" w:lastRowLastColumn="0"/>
            <w:tcW w:w="1696" w:type="dxa"/>
          </w:tcPr>
          <w:p w:rsidR="00DA1602" w:rsidRDefault="00DA1602" w:rsidP="008A481B">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8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w:t>
            </w:r>
          </w:p>
        </w:tc>
        <w:tc>
          <w:tcPr>
            <w:tcW w:w="1134"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25,1</w:t>
            </w:r>
          </w:p>
        </w:tc>
        <w:tc>
          <w:tcPr>
            <w:tcW w:w="1418"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15,6</w:t>
            </w:r>
          </w:p>
        </w:tc>
        <w:tc>
          <w:tcPr>
            <w:tcW w:w="1409" w:type="dxa"/>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3,1</w:t>
            </w:r>
          </w:p>
        </w:tc>
        <w:tc>
          <w:tcPr>
            <w:tcW w:w="709" w:type="dxa"/>
            <w:gridSpan w:val="2"/>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w:t>
            </w:r>
          </w:p>
        </w:tc>
        <w:tc>
          <w:tcPr>
            <w:tcW w:w="1284" w:type="dxa"/>
            <w:gridSpan w:val="2"/>
          </w:tcPr>
          <w:p w:rsidR="00DA1602" w:rsidRDefault="00DA1602" w:rsidP="008A48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34,8</w:t>
            </w:r>
          </w:p>
        </w:tc>
      </w:tr>
    </w:tbl>
    <w:p w:rsidR="00DA1602" w:rsidRDefault="00DA1602" w:rsidP="00DA1602">
      <w:pPr>
        <w:spacing w:after="0" w:line="360" w:lineRule="auto"/>
        <w:jc w:val="both"/>
        <w:rPr>
          <w:rFonts w:ascii="Times New Roman" w:hAnsi="Times New Roman" w:cs="Times New Roman"/>
          <w:color w:val="000000" w:themeColor="text1"/>
          <w:sz w:val="26"/>
          <w:szCs w:val="26"/>
        </w:rPr>
      </w:pPr>
    </w:p>
    <w:p w:rsidR="00DA1602" w:rsidRPr="00DA1602" w:rsidRDefault="003202E4" w:rsidP="00DA1602">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Ở 3 thành phố Hà Nội, Hồ Chí Minh, Cần Thơ, phần lớn chủ cửa hàng cho rằng bị phạt tiền khi vi phạm bán thuốc lá ở khu vực cấm bán (&gt;25%). Trong khi đó, tỉ lệ này thấp đáng kể ở Hải Phòng và Đà Nẵng.</w:t>
      </w:r>
    </w:p>
    <w:p w:rsidR="00807D03" w:rsidRPr="00C84966" w:rsidRDefault="00787464" w:rsidP="00C03EDC">
      <w:pPr>
        <w:pStyle w:val="ListParagraph"/>
        <w:numPr>
          <w:ilvl w:val="0"/>
          <w:numId w:val="22"/>
        </w:numPr>
        <w:spacing w:after="0" w:line="360" w:lineRule="auto"/>
        <w:jc w:val="both"/>
        <w:rPr>
          <w:rFonts w:ascii="Times New Roman" w:hAnsi="Times New Roman" w:cs="Times New Roman"/>
          <w:b/>
          <w:color w:val="000000" w:themeColor="text1"/>
          <w:sz w:val="26"/>
          <w:szCs w:val="26"/>
        </w:rPr>
      </w:pPr>
      <w:r w:rsidRPr="00C84966">
        <w:rPr>
          <w:rFonts w:ascii="Times New Roman" w:hAnsi="Times New Roman" w:cs="Times New Roman"/>
          <w:b/>
          <w:color w:val="000000" w:themeColor="text1"/>
          <w:sz w:val="26"/>
          <w:szCs w:val="26"/>
        </w:rPr>
        <w:t>Thái độ của chủ cửa hàng về quy định cấm quảng cáo và khuyến mại thuốc lá</w:t>
      </w:r>
    </w:p>
    <w:p w:rsidR="00787464" w:rsidRPr="000B1929" w:rsidRDefault="00787464" w:rsidP="00794071">
      <w:pPr>
        <w:pStyle w:val="ListParagraph"/>
        <w:numPr>
          <w:ilvl w:val="0"/>
          <w:numId w:val="6"/>
        </w:numPr>
        <w:spacing w:after="0" w:line="360" w:lineRule="auto"/>
        <w:jc w:val="both"/>
        <w:rPr>
          <w:rFonts w:ascii="Times New Roman" w:hAnsi="Times New Roman" w:cs="Times New Roman"/>
          <w:b/>
          <w:i/>
          <w:color w:val="000000" w:themeColor="text1"/>
          <w:sz w:val="26"/>
          <w:szCs w:val="26"/>
        </w:rPr>
      </w:pPr>
      <w:r w:rsidRPr="000B1929">
        <w:rPr>
          <w:rFonts w:ascii="Times New Roman" w:hAnsi="Times New Roman" w:cs="Times New Roman"/>
          <w:b/>
          <w:i/>
          <w:color w:val="000000" w:themeColor="text1"/>
          <w:sz w:val="26"/>
          <w:szCs w:val="26"/>
        </w:rPr>
        <w:t xml:space="preserve">Thái độ của chủ cửa hàng </w:t>
      </w:r>
      <w:r w:rsidR="00F546F2" w:rsidRPr="000B1929">
        <w:rPr>
          <w:rFonts w:ascii="Times New Roman" w:hAnsi="Times New Roman" w:cs="Times New Roman"/>
          <w:b/>
          <w:i/>
          <w:color w:val="000000" w:themeColor="text1"/>
          <w:sz w:val="26"/>
          <w:szCs w:val="26"/>
        </w:rPr>
        <w:t>về quy định cấm quảng cáo và khuyến mại thuốc lá</w:t>
      </w:r>
    </w:p>
    <w:p w:rsidR="00BC6F63" w:rsidRDefault="000B1929" w:rsidP="00794071">
      <w:pPr>
        <w:spacing w:after="0" w:line="360" w:lineRule="auto"/>
        <w:jc w:val="center"/>
        <w:rPr>
          <w:rFonts w:ascii="Times New Roman" w:hAnsi="Times New Roman" w:cs="Times New Roman"/>
          <w:b/>
          <w:sz w:val="24"/>
          <w:szCs w:val="24"/>
        </w:rPr>
      </w:pPr>
      <w:r w:rsidRPr="001E4156">
        <w:rPr>
          <w:rFonts w:ascii="Times New Roman" w:hAnsi="Times New Roman" w:cs="Times New Roman"/>
          <w:noProof/>
          <w:color w:val="000000" w:themeColor="text1"/>
          <w:sz w:val="26"/>
          <w:szCs w:val="26"/>
        </w:rPr>
        <w:drawing>
          <wp:inline distT="0" distB="0" distL="0" distR="0" wp14:anchorId="75145730" wp14:editId="2861D2B6">
            <wp:extent cx="4985657" cy="2350770"/>
            <wp:effectExtent l="0" t="0" r="5715" b="0"/>
            <wp:docPr id="11" name="Chart 11">
              <a:extLst xmlns:a="http://schemas.openxmlformats.org/drawingml/2006/main">
                <a:ext uri="{FF2B5EF4-FFF2-40B4-BE49-F238E27FC236}">
                  <a16:creationId xmlns:a16="http://schemas.microsoft.com/office/drawing/2014/main" id="{7B31BCA2-8D39-4703-90B3-9623F5408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5355" w:rsidRPr="00BC6F63" w:rsidRDefault="00337460" w:rsidP="00794071">
      <w:pPr>
        <w:spacing w:after="0" w:line="360" w:lineRule="auto"/>
        <w:jc w:val="center"/>
        <w:rPr>
          <w:rFonts w:ascii="Times New Roman" w:hAnsi="Times New Roman" w:cs="Times New Roman"/>
          <w:color w:val="000000" w:themeColor="text1"/>
          <w:sz w:val="26"/>
          <w:szCs w:val="26"/>
        </w:rPr>
      </w:pPr>
      <w:r w:rsidRPr="00337460">
        <w:rPr>
          <w:rFonts w:ascii="Times New Roman" w:hAnsi="Times New Roman" w:cs="Times New Roman"/>
          <w:b/>
          <w:sz w:val="24"/>
          <w:szCs w:val="24"/>
        </w:rPr>
        <w:t>Biểu đồ 9: tỷ lệ thái độ của chủ cửa hàng về cấm quảng cáo và khuyến mại</w:t>
      </w:r>
      <w:r w:rsidR="00BC6F63">
        <w:rPr>
          <w:rFonts w:ascii="Times New Roman" w:hAnsi="Times New Roman" w:cs="Times New Roman"/>
          <w:b/>
          <w:sz w:val="24"/>
          <w:szCs w:val="24"/>
        </w:rPr>
        <w:t xml:space="preserve"> </w:t>
      </w:r>
      <w:r w:rsidRPr="00337460">
        <w:rPr>
          <w:rFonts w:ascii="Times New Roman" w:hAnsi="Times New Roman" w:cs="Times New Roman"/>
          <w:b/>
          <w:sz w:val="24"/>
          <w:szCs w:val="24"/>
        </w:rPr>
        <w:t>tại điểm bán là cần thiết</w:t>
      </w:r>
    </w:p>
    <w:p w:rsidR="00F15369" w:rsidRDefault="009F1EEF" w:rsidP="00794071">
      <w:pPr>
        <w:spacing w:after="0" w:line="360" w:lineRule="auto"/>
        <w:ind w:firstLine="567"/>
        <w:jc w:val="both"/>
        <w:rPr>
          <w:rFonts w:ascii="Times New Roman" w:hAnsi="Times New Roman" w:cs="Times New Roman"/>
          <w:i/>
          <w:color w:val="000000" w:themeColor="text1"/>
          <w:sz w:val="26"/>
          <w:szCs w:val="26"/>
        </w:rPr>
      </w:pPr>
      <w:r w:rsidRPr="001E4156">
        <w:rPr>
          <w:rFonts w:ascii="Times New Roman" w:hAnsi="Times New Roman" w:cs="Times New Roman"/>
          <w:color w:val="000000" w:themeColor="text1"/>
          <w:sz w:val="26"/>
          <w:szCs w:val="26"/>
        </w:rPr>
        <w:lastRenderedPageBreak/>
        <w:t xml:space="preserve">Nhận thấy, </w:t>
      </w:r>
      <w:bookmarkStart w:id="8" w:name="_Hlk492515243"/>
      <w:r w:rsidRPr="001E4156">
        <w:rPr>
          <w:rFonts w:ascii="Times New Roman" w:hAnsi="Times New Roman" w:cs="Times New Roman"/>
          <w:color w:val="000000" w:themeColor="text1"/>
          <w:sz w:val="26"/>
          <w:szCs w:val="26"/>
        </w:rPr>
        <w:t xml:space="preserve">các chủ cửa hàng </w:t>
      </w:r>
      <w:r w:rsidR="00F15369" w:rsidRPr="001E4156">
        <w:rPr>
          <w:rFonts w:ascii="Times New Roman" w:hAnsi="Times New Roman" w:cs="Times New Roman"/>
          <w:color w:val="000000" w:themeColor="text1"/>
          <w:sz w:val="26"/>
          <w:szCs w:val="26"/>
        </w:rPr>
        <w:t xml:space="preserve">ở các thành phố </w:t>
      </w:r>
      <w:r w:rsidRPr="001E4156">
        <w:rPr>
          <w:rFonts w:ascii="Times New Roman" w:hAnsi="Times New Roman" w:cs="Times New Roman"/>
          <w:color w:val="000000" w:themeColor="text1"/>
          <w:sz w:val="26"/>
          <w:szCs w:val="26"/>
        </w:rPr>
        <w:t>có thái độ đồng ý và rất đồng ý về cấm quảng cáo và khuyến mại tại điểm bán là cần thiết lớn hơn 60%</w:t>
      </w:r>
      <w:bookmarkEnd w:id="8"/>
      <w:r w:rsidRPr="001E4156">
        <w:rPr>
          <w:rFonts w:ascii="Times New Roman" w:hAnsi="Times New Roman" w:cs="Times New Roman"/>
          <w:color w:val="000000" w:themeColor="text1"/>
          <w:sz w:val="26"/>
          <w:szCs w:val="26"/>
        </w:rPr>
        <w:t xml:space="preserve">. </w:t>
      </w:r>
      <w:bookmarkStart w:id="9" w:name="_Hlk492515260"/>
      <w:r w:rsidRPr="001E4156">
        <w:rPr>
          <w:rFonts w:ascii="Times New Roman" w:hAnsi="Times New Roman" w:cs="Times New Roman"/>
          <w:color w:val="000000" w:themeColor="text1"/>
          <w:sz w:val="26"/>
          <w:szCs w:val="26"/>
        </w:rPr>
        <w:t xml:space="preserve">Đặc biệt,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chủ cửa hàng </w:t>
      </w:r>
      <w:r w:rsidR="00F15369" w:rsidRPr="001E4156">
        <w:rPr>
          <w:rFonts w:ascii="Times New Roman" w:hAnsi="Times New Roman" w:cs="Times New Roman"/>
          <w:color w:val="000000" w:themeColor="text1"/>
          <w:sz w:val="26"/>
          <w:szCs w:val="26"/>
        </w:rPr>
        <w:t>đồng ý cao nhất ở Đà Nẵ</w:t>
      </w:r>
      <w:r w:rsidR="00D957AB">
        <w:rPr>
          <w:rFonts w:ascii="Times New Roman" w:hAnsi="Times New Roman" w:cs="Times New Roman"/>
          <w:color w:val="000000" w:themeColor="text1"/>
          <w:sz w:val="26"/>
          <w:szCs w:val="26"/>
        </w:rPr>
        <w:t>ng 84,</w:t>
      </w:r>
      <w:r w:rsidR="00F15369" w:rsidRPr="001E4156">
        <w:rPr>
          <w:rFonts w:ascii="Times New Roman" w:hAnsi="Times New Roman" w:cs="Times New Roman"/>
          <w:color w:val="000000" w:themeColor="text1"/>
          <w:sz w:val="26"/>
          <w:szCs w:val="26"/>
        </w:rPr>
        <w:t xml:space="preserve">9%, </w:t>
      </w:r>
      <w:r w:rsidR="00633633" w:rsidRPr="001E4156">
        <w:rPr>
          <w:rFonts w:ascii="Times New Roman" w:hAnsi="Times New Roman" w:cs="Times New Roman"/>
          <w:color w:val="000000" w:themeColor="text1"/>
          <w:sz w:val="26"/>
          <w:szCs w:val="26"/>
        </w:rPr>
        <w:t>tỷ lệ</w:t>
      </w:r>
      <w:r w:rsidR="00F15369" w:rsidRPr="001E4156">
        <w:rPr>
          <w:rFonts w:ascii="Times New Roman" w:hAnsi="Times New Roman" w:cs="Times New Roman"/>
          <w:color w:val="000000" w:themeColor="text1"/>
          <w:sz w:val="26"/>
          <w:szCs w:val="26"/>
        </w:rPr>
        <w:t xml:space="preserve"> thấp nhất ở Hả</w:t>
      </w:r>
      <w:r w:rsidR="00D957AB">
        <w:rPr>
          <w:rFonts w:ascii="Times New Roman" w:hAnsi="Times New Roman" w:cs="Times New Roman"/>
          <w:color w:val="000000" w:themeColor="text1"/>
          <w:sz w:val="26"/>
          <w:szCs w:val="26"/>
        </w:rPr>
        <w:t>i Phòng 66,</w:t>
      </w:r>
      <w:r w:rsidR="00F15369" w:rsidRPr="001E4156">
        <w:rPr>
          <w:rFonts w:ascii="Times New Roman" w:hAnsi="Times New Roman" w:cs="Times New Roman"/>
          <w:color w:val="000000" w:themeColor="text1"/>
          <w:sz w:val="26"/>
          <w:szCs w:val="26"/>
        </w:rPr>
        <w:t>8%</w:t>
      </w:r>
      <w:bookmarkEnd w:id="9"/>
      <w:r w:rsidR="00F15369"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00B53EF2" w:rsidRPr="001E4156">
        <w:rPr>
          <w:rFonts w:ascii="Times New Roman" w:hAnsi="Times New Roman" w:cs="Times New Roman"/>
          <w:color w:val="000000" w:themeColor="text1"/>
          <w:sz w:val="26"/>
          <w:szCs w:val="26"/>
        </w:rPr>
        <w:t xml:space="preserve"> phần trăm</w:t>
      </w:r>
      <w:r w:rsidR="00F15369" w:rsidRPr="001E4156">
        <w:rPr>
          <w:rFonts w:ascii="Times New Roman" w:hAnsi="Times New Roman" w:cs="Times New Roman"/>
          <w:color w:val="000000" w:themeColor="text1"/>
          <w:sz w:val="26"/>
          <w:szCs w:val="26"/>
        </w:rPr>
        <w:t xml:space="preserve"> thái độ của chủ cử</w:t>
      </w:r>
      <w:r w:rsidR="00B53EF2" w:rsidRPr="001E4156">
        <w:rPr>
          <w:rFonts w:ascii="Times New Roman" w:hAnsi="Times New Roman" w:cs="Times New Roman"/>
          <w:color w:val="000000" w:themeColor="text1"/>
          <w:sz w:val="26"/>
          <w:szCs w:val="26"/>
        </w:rPr>
        <w:t>a hàng về cấm quảng cáo và khuyến mại tại điểm bán là cần thiết</w:t>
      </w:r>
      <w:r w:rsidR="00F15369" w:rsidRPr="001E4156">
        <w:rPr>
          <w:rFonts w:ascii="Times New Roman" w:hAnsi="Times New Roman" w:cs="Times New Roman"/>
          <w:color w:val="000000" w:themeColor="text1"/>
          <w:sz w:val="26"/>
          <w:szCs w:val="26"/>
        </w:rPr>
        <w:t xml:space="preserve"> ở 5 thành phố là có ý nghĩa </w:t>
      </w:r>
      <w:r w:rsidR="00D957AB">
        <w:rPr>
          <w:rFonts w:ascii="Times New Roman" w:hAnsi="Times New Roman" w:cs="Times New Roman"/>
          <w:i/>
          <w:color w:val="000000" w:themeColor="text1"/>
          <w:sz w:val="26"/>
          <w:szCs w:val="26"/>
        </w:rPr>
        <w:t>(p&lt;0,</w:t>
      </w:r>
      <w:r w:rsidR="00F15369" w:rsidRPr="001E4156">
        <w:rPr>
          <w:rFonts w:ascii="Times New Roman" w:hAnsi="Times New Roman" w:cs="Times New Roman"/>
          <w:i/>
          <w:color w:val="000000" w:themeColor="text1"/>
          <w:sz w:val="26"/>
          <w:szCs w:val="26"/>
        </w:rPr>
        <w:t>001)</w:t>
      </w:r>
    </w:p>
    <w:p w:rsidR="00337460" w:rsidRDefault="00337460" w:rsidP="00794071">
      <w:pPr>
        <w:spacing w:after="0" w:line="360" w:lineRule="auto"/>
        <w:jc w:val="center"/>
        <w:rPr>
          <w:rFonts w:ascii="Times New Roman" w:hAnsi="Times New Roman" w:cs="Times New Roman"/>
          <w:i/>
          <w:color w:val="000000" w:themeColor="text1"/>
          <w:sz w:val="26"/>
          <w:szCs w:val="26"/>
        </w:rPr>
      </w:pPr>
      <w:r w:rsidRPr="001E4156">
        <w:rPr>
          <w:rFonts w:ascii="Times New Roman" w:hAnsi="Times New Roman" w:cs="Times New Roman"/>
          <w:noProof/>
          <w:color w:val="000000" w:themeColor="text1"/>
          <w:sz w:val="26"/>
          <w:szCs w:val="26"/>
        </w:rPr>
        <w:drawing>
          <wp:inline distT="0" distB="0" distL="0" distR="0" wp14:anchorId="506543B4" wp14:editId="57E33A0A">
            <wp:extent cx="5725886" cy="2329180"/>
            <wp:effectExtent l="0" t="0" r="8255" b="13970"/>
            <wp:docPr id="32" name="Chart 32">
              <a:extLst xmlns:a="http://schemas.openxmlformats.org/drawingml/2006/main">
                <a:ext uri="{FF2B5EF4-FFF2-40B4-BE49-F238E27FC236}">
                  <a16:creationId xmlns:a16="http://schemas.microsoft.com/office/drawing/2014/main" id="{E54D08E2-6E8D-4C62-A59A-CD99A66C4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7460" w:rsidRPr="00337460" w:rsidRDefault="00337460" w:rsidP="00794071">
      <w:pPr>
        <w:spacing w:line="360" w:lineRule="auto"/>
        <w:jc w:val="center"/>
        <w:rPr>
          <w:rFonts w:ascii="Times New Roman" w:hAnsi="Times New Roman" w:cs="Times New Roman"/>
          <w:b/>
          <w:sz w:val="24"/>
          <w:szCs w:val="24"/>
        </w:rPr>
      </w:pPr>
      <w:r w:rsidRPr="00337460">
        <w:rPr>
          <w:rFonts w:ascii="Times New Roman" w:hAnsi="Times New Roman" w:cs="Times New Roman"/>
          <w:b/>
          <w:sz w:val="24"/>
          <w:szCs w:val="24"/>
        </w:rPr>
        <w:t>Biểu đồ 10: tỷ lệ thái độ của chủ cửa hàng về cấm bán xung quanh</w:t>
      </w:r>
      <w:r>
        <w:rPr>
          <w:rFonts w:ascii="Times New Roman" w:hAnsi="Times New Roman" w:cs="Times New Roman"/>
          <w:b/>
          <w:sz w:val="24"/>
          <w:szCs w:val="24"/>
        </w:rPr>
        <w:t xml:space="preserve">                                     </w:t>
      </w:r>
      <w:r w:rsidRPr="00337460">
        <w:rPr>
          <w:rFonts w:ascii="Times New Roman" w:hAnsi="Times New Roman" w:cs="Times New Roman"/>
          <w:b/>
          <w:sz w:val="24"/>
          <w:szCs w:val="24"/>
        </w:rPr>
        <w:t>bán kính 100m đối vớ</w:t>
      </w:r>
      <w:r>
        <w:rPr>
          <w:rFonts w:ascii="Times New Roman" w:hAnsi="Times New Roman" w:cs="Times New Roman"/>
          <w:b/>
          <w:sz w:val="24"/>
          <w:szCs w:val="24"/>
        </w:rPr>
        <w:t xml:space="preserve">i </w:t>
      </w:r>
      <w:r w:rsidRPr="00337460">
        <w:rPr>
          <w:rFonts w:ascii="Times New Roman" w:hAnsi="Times New Roman" w:cs="Times New Roman"/>
          <w:b/>
          <w:sz w:val="24"/>
          <w:szCs w:val="24"/>
        </w:rPr>
        <w:t>CSYT</w:t>
      </w:r>
    </w:p>
    <w:p w:rsidR="00B53EF2" w:rsidRPr="001E4156" w:rsidRDefault="009F1EEF" w:rsidP="00794071">
      <w:pPr>
        <w:spacing w:after="0" w:line="360" w:lineRule="auto"/>
        <w:ind w:firstLine="567"/>
        <w:jc w:val="both"/>
        <w:rPr>
          <w:rFonts w:ascii="Times New Roman" w:hAnsi="Times New Roman" w:cs="Times New Roman"/>
          <w:i/>
          <w:color w:val="000000" w:themeColor="text1"/>
          <w:sz w:val="26"/>
          <w:szCs w:val="26"/>
        </w:rPr>
      </w:pPr>
      <w:r w:rsidRPr="001E4156">
        <w:rPr>
          <w:rFonts w:ascii="Times New Roman" w:hAnsi="Times New Roman" w:cs="Times New Roman"/>
          <w:color w:val="000000" w:themeColor="text1"/>
          <w:sz w:val="26"/>
          <w:szCs w:val="26"/>
        </w:rPr>
        <w:t>Bên cạnh đấ</w:t>
      </w:r>
      <w:r w:rsidR="00F15369" w:rsidRPr="001E4156">
        <w:rPr>
          <w:rFonts w:ascii="Times New Roman" w:hAnsi="Times New Roman" w:cs="Times New Roman"/>
          <w:color w:val="000000" w:themeColor="text1"/>
          <w:sz w:val="26"/>
          <w:szCs w:val="26"/>
        </w:rPr>
        <w:t>y</w:t>
      </w:r>
      <w:bookmarkStart w:id="10" w:name="_Hlk492515292"/>
      <w:r w:rsidR="00F15369" w:rsidRPr="001E4156">
        <w:rPr>
          <w:rFonts w:ascii="Times New Roman" w:hAnsi="Times New Roman" w:cs="Times New Roman"/>
          <w:color w:val="000000" w:themeColor="text1"/>
          <w:sz w:val="26"/>
          <w:szCs w:val="26"/>
        </w:rPr>
        <w:t>, trên 60</w:t>
      </w:r>
      <w:r w:rsidRPr="001E4156">
        <w:rPr>
          <w:rFonts w:ascii="Times New Roman" w:hAnsi="Times New Roman" w:cs="Times New Roman"/>
          <w:color w:val="000000" w:themeColor="text1"/>
          <w:sz w:val="26"/>
          <w:szCs w:val="26"/>
        </w:rPr>
        <w:t xml:space="preserve">% chủ cửa hàng </w:t>
      </w:r>
      <w:r w:rsidR="00F15369" w:rsidRPr="001E4156">
        <w:rPr>
          <w:rFonts w:ascii="Times New Roman" w:hAnsi="Times New Roman" w:cs="Times New Roman"/>
          <w:color w:val="000000" w:themeColor="text1"/>
          <w:sz w:val="26"/>
          <w:szCs w:val="26"/>
        </w:rPr>
        <w:t xml:space="preserve">có thái độ từ đồng ý đến rất đồng ý về cấm bán xung quanh bán kính 100m đối với CSYT. Thành phố Hồ Chí Minh có </w:t>
      </w:r>
      <w:r w:rsidR="00633633" w:rsidRPr="001E4156">
        <w:rPr>
          <w:rFonts w:ascii="Times New Roman" w:hAnsi="Times New Roman" w:cs="Times New Roman"/>
          <w:color w:val="000000" w:themeColor="text1"/>
          <w:sz w:val="26"/>
          <w:szCs w:val="26"/>
        </w:rPr>
        <w:t>tỷ lệ</w:t>
      </w:r>
      <w:r w:rsidR="00F15369" w:rsidRPr="001E4156">
        <w:rPr>
          <w:rFonts w:ascii="Times New Roman" w:hAnsi="Times New Roman" w:cs="Times New Roman"/>
          <w:color w:val="000000" w:themeColor="text1"/>
          <w:sz w:val="26"/>
          <w:szCs w:val="26"/>
        </w:rPr>
        <w:t xml:space="preserve"> đồng ý cao nhất chiếm 96</w:t>
      </w:r>
      <w:r w:rsidR="00D957AB">
        <w:rPr>
          <w:rFonts w:ascii="Times New Roman" w:hAnsi="Times New Roman" w:cs="Times New Roman"/>
          <w:color w:val="000000" w:themeColor="text1"/>
          <w:sz w:val="26"/>
          <w:szCs w:val="26"/>
        </w:rPr>
        <w:t>,</w:t>
      </w:r>
      <w:r w:rsidR="00F15369" w:rsidRPr="001E4156">
        <w:rPr>
          <w:rFonts w:ascii="Times New Roman" w:hAnsi="Times New Roman" w:cs="Times New Roman"/>
          <w:color w:val="000000" w:themeColor="text1"/>
          <w:sz w:val="26"/>
          <w:szCs w:val="26"/>
        </w:rPr>
        <w:t>4%</w:t>
      </w:r>
      <w:bookmarkEnd w:id="10"/>
      <w:r w:rsidR="00F15369" w:rsidRPr="001E4156">
        <w:rPr>
          <w:rFonts w:ascii="Times New Roman" w:hAnsi="Times New Roman" w:cs="Times New Roman"/>
          <w:color w:val="000000" w:themeColor="text1"/>
          <w:sz w:val="26"/>
          <w:szCs w:val="26"/>
        </w:rPr>
        <w:t xml:space="preserve">, </w:t>
      </w:r>
      <w:r w:rsidR="00633633" w:rsidRPr="001E4156">
        <w:rPr>
          <w:rFonts w:ascii="Times New Roman" w:hAnsi="Times New Roman" w:cs="Times New Roman"/>
          <w:color w:val="000000" w:themeColor="text1"/>
          <w:sz w:val="26"/>
          <w:szCs w:val="26"/>
        </w:rPr>
        <w:t>tỷ lệ</w:t>
      </w:r>
      <w:r w:rsidR="00F15369" w:rsidRPr="001E4156">
        <w:rPr>
          <w:rFonts w:ascii="Times New Roman" w:hAnsi="Times New Roman" w:cs="Times New Roman"/>
          <w:color w:val="000000" w:themeColor="text1"/>
          <w:sz w:val="26"/>
          <w:szCs w:val="26"/>
        </w:rPr>
        <w:t xml:space="preserve"> thấp nhất ở Hả</w:t>
      </w:r>
      <w:r w:rsidR="00D957AB">
        <w:rPr>
          <w:rFonts w:ascii="Times New Roman" w:hAnsi="Times New Roman" w:cs="Times New Roman"/>
          <w:color w:val="000000" w:themeColor="text1"/>
          <w:sz w:val="26"/>
          <w:szCs w:val="26"/>
        </w:rPr>
        <w:t>i Phòng là 62,</w:t>
      </w:r>
      <w:r w:rsidR="00F15369" w:rsidRPr="001E4156">
        <w:rPr>
          <w:rFonts w:ascii="Times New Roman" w:hAnsi="Times New Roman" w:cs="Times New Roman"/>
          <w:color w:val="000000" w:themeColor="text1"/>
          <w:sz w:val="26"/>
          <w:szCs w:val="26"/>
        </w:rPr>
        <w:t>8%.</w:t>
      </w:r>
      <w:r w:rsidR="00B53EF2"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00B53EF2" w:rsidRPr="001E4156">
        <w:rPr>
          <w:rFonts w:ascii="Times New Roman" w:hAnsi="Times New Roman" w:cs="Times New Roman"/>
          <w:color w:val="000000" w:themeColor="text1"/>
          <w:sz w:val="26"/>
          <w:szCs w:val="26"/>
        </w:rPr>
        <w:t xml:space="preserve"> phần trăm thái độ của chủ cửa hàng về cấm bán xung quanh bán kính 100m đối với CSYT ở 5 thành phố là có ý nghĩa </w:t>
      </w:r>
      <w:r w:rsidR="00D957AB">
        <w:rPr>
          <w:rFonts w:ascii="Times New Roman" w:hAnsi="Times New Roman" w:cs="Times New Roman"/>
          <w:i/>
          <w:color w:val="000000" w:themeColor="text1"/>
          <w:sz w:val="26"/>
          <w:szCs w:val="26"/>
        </w:rPr>
        <w:t>(p&lt;0,</w:t>
      </w:r>
      <w:r w:rsidR="00B53EF2" w:rsidRPr="001E4156">
        <w:rPr>
          <w:rFonts w:ascii="Times New Roman" w:hAnsi="Times New Roman" w:cs="Times New Roman"/>
          <w:i/>
          <w:color w:val="000000" w:themeColor="text1"/>
          <w:sz w:val="26"/>
          <w:szCs w:val="26"/>
        </w:rPr>
        <w:t>001)</w:t>
      </w:r>
    </w:p>
    <w:p w:rsidR="00B53EF2" w:rsidRPr="001E4156" w:rsidRDefault="00B53EF2" w:rsidP="00794071">
      <w:pPr>
        <w:spacing w:after="0" w:line="360" w:lineRule="auto"/>
        <w:jc w:val="center"/>
        <w:rPr>
          <w:rFonts w:ascii="Times New Roman" w:hAnsi="Times New Roman" w:cs="Times New Roman"/>
          <w:color w:val="000000" w:themeColor="text1"/>
          <w:sz w:val="26"/>
          <w:szCs w:val="26"/>
        </w:rPr>
      </w:pPr>
      <w:r w:rsidRPr="001E4156">
        <w:rPr>
          <w:rFonts w:ascii="Times New Roman" w:hAnsi="Times New Roman" w:cs="Times New Roman"/>
          <w:noProof/>
          <w:color w:val="000000" w:themeColor="text1"/>
          <w:sz w:val="26"/>
          <w:szCs w:val="26"/>
        </w:rPr>
        <w:drawing>
          <wp:inline distT="0" distB="0" distL="0" distR="0" wp14:anchorId="162FEA5C" wp14:editId="473E76E1">
            <wp:extent cx="5617028" cy="2013585"/>
            <wp:effectExtent l="0" t="0" r="3175" b="5715"/>
            <wp:docPr id="58" name="Chart 58">
              <a:extLst xmlns:a="http://schemas.openxmlformats.org/drawingml/2006/main">
                <a:ext uri="{FF2B5EF4-FFF2-40B4-BE49-F238E27FC236}">
                  <a16:creationId xmlns:a16="http://schemas.microsoft.com/office/drawing/2014/main" id="{7B3C2B98-C6CE-42B1-854B-B59160031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7460" w:rsidRPr="00337460" w:rsidRDefault="00337460" w:rsidP="00794071">
      <w:pPr>
        <w:spacing w:line="360" w:lineRule="auto"/>
        <w:jc w:val="center"/>
        <w:rPr>
          <w:rFonts w:ascii="Times New Roman" w:hAnsi="Times New Roman" w:cs="Times New Roman"/>
          <w:b/>
          <w:i/>
          <w:sz w:val="24"/>
          <w:szCs w:val="24"/>
        </w:rPr>
      </w:pPr>
      <w:r w:rsidRPr="00337460">
        <w:rPr>
          <w:rFonts w:ascii="Times New Roman" w:hAnsi="Times New Roman" w:cs="Times New Roman"/>
          <w:b/>
          <w:i/>
          <w:sz w:val="24"/>
          <w:szCs w:val="24"/>
        </w:rPr>
        <w:t>Biểu đồ</w:t>
      </w:r>
      <w:r w:rsidR="00C84966">
        <w:rPr>
          <w:rFonts w:ascii="Times New Roman" w:hAnsi="Times New Roman" w:cs="Times New Roman"/>
          <w:b/>
          <w:i/>
          <w:sz w:val="24"/>
          <w:szCs w:val="24"/>
        </w:rPr>
        <w:t xml:space="preserve"> 11</w:t>
      </w:r>
      <w:r w:rsidRPr="00337460">
        <w:rPr>
          <w:rFonts w:ascii="Times New Roman" w:hAnsi="Times New Roman" w:cs="Times New Roman"/>
          <w:b/>
          <w:i/>
          <w:sz w:val="24"/>
          <w:szCs w:val="24"/>
        </w:rPr>
        <w:t>: tỷ lệ về thái độ của chủ cửa hàng về việc treo biển không bán cho người dưới 18 tuổi là cần thiết tại 5 thành phố</w:t>
      </w:r>
    </w:p>
    <w:p w:rsidR="002A507B" w:rsidRPr="001E4156" w:rsidRDefault="00D04496" w:rsidP="00794071">
      <w:pPr>
        <w:spacing w:after="0" w:line="360" w:lineRule="auto"/>
        <w:ind w:firstLine="567"/>
        <w:jc w:val="both"/>
        <w:rPr>
          <w:rFonts w:ascii="Times New Roman" w:hAnsi="Times New Roman" w:cs="Times New Roman"/>
          <w:i/>
          <w:color w:val="000000" w:themeColor="text1"/>
          <w:sz w:val="26"/>
          <w:szCs w:val="26"/>
        </w:rPr>
      </w:pPr>
      <w:r w:rsidRPr="001E4156">
        <w:rPr>
          <w:rFonts w:ascii="Times New Roman" w:hAnsi="Times New Roman" w:cs="Times New Roman"/>
          <w:color w:val="000000" w:themeColor="text1"/>
          <w:sz w:val="26"/>
          <w:szCs w:val="26"/>
        </w:rPr>
        <w:lastRenderedPageBreak/>
        <w:t xml:space="preserve">Trong 5 thành phố, </w:t>
      </w:r>
      <w:bookmarkStart w:id="11" w:name="_Hlk492515307"/>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về thái độ đồng ý và rất đồng ý của chủ cửa hàng trong việc treo biển không bán cho người dưới 18 tuổi </w:t>
      </w:r>
      <w:r w:rsidR="002A507B" w:rsidRPr="001E4156">
        <w:rPr>
          <w:rFonts w:ascii="Times New Roman" w:hAnsi="Times New Roman" w:cs="Times New Roman"/>
          <w:color w:val="000000" w:themeColor="text1"/>
          <w:sz w:val="26"/>
          <w:szCs w:val="26"/>
        </w:rPr>
        <w:t>cao trên 70%</w:t>
      </w:r>
      <w:bookmarkEnd w:id="11"/>
      <w:r w:rsidR="002A507B" w:rsidRPr="001E4156">
        <w:rPr>
          <w:rFonts w:ascii="Times New Roman" w:hAnsi="Times New Roman" w:cs="Times New Roman"/>
          <w:color w:val="000000" w:themeColor="text1"/>
          <w:sz w:val="26"/>
          <w:szCs w:val="26"/>
        </w:rPr>
        <w:t xml:space="preserve">. </w:t>
      </w:r>
      <w:r w:rsidR="00750BBD" w:rsidRPr="001E4156">
        <w:rPr>
          <w:rFonts w:ascii="Times New Roman" w:hAnsi="Times New Roman" w:cs="Times New Roman"/>
          <w:color w:val="000000" w:themeColor="text1"/>
          <w:sz w:val="26"/>
          <w:szCs w:val="26"/>
        </w:rPr>
        <w:t>Tỷ</w:t>
      </w:r>
      <w:r w:rsidR="002A507B" w:rsidRPr="001E4156">
        <w:rPr>
          <w:rFonts w:ascii="Times New Roman" w:hAnsi="Times New Roman" w:cs="Times New Roman"/>
          <w:color w:val="000000" w:themeColor="text1"/>
          <w:sz w:val="26"/>
          <w:szCs w:val="26"/>
        </w:rPr>
        <w:t xml:space="preserve"> lệ về thái độ đồng ý ở thành phố Cần Thơ chiếm </w:t>
      </w:r>
      <w:r w:rsidR="00633633" w:rsidRPr="001E4156">
        <w:rPr>
          <w:rFonts w:ascii="Times New Roman" w:hAnsi="Times New Roman" w:cs="Times New Roman"/>
          <w:color w:val="000000" w:themeColor="text1"/>
          <w:sz w:val="26"/>
          <w:szCs w:val="26"/>
        </w:rPr>
        <w:t>tỷ lệ</w:t>
      </w:r>
      <w:r w:rsidR="002A507B" w:rsidRPr="001E4156">
        <w:rPr>
          <w:rFonts w:ascii="Times New Roman" w:hAnsi="Times New Roman" w:cs="Times New Roman"/>
          <w:color w:val="000000" w:themeColor="text1"/>
          <w:sz w:val="26"/>
          <w:szCs w:val="26"/>
        </w:rPr>
        <w:t xml:space="preserve"> cao nhấ</w:t>
      </w:r>
      <w:r w:rsidR="00D957AB">
        <w:rPr>
          <w:rFonts w:ascii="Times New Roman" w:hAnsi="Times New Roman" w:cs="Times New Roman"/>
          <w:color w:val="000000" w:themeColor="text1"/>
          <w:sz w:val="26"/>
          <w:szCs w:val="26"/>
        </w:rPr>
        <w:t>t 96,</w:t>
      </w:r>
      <w:r w:rsidR="002A507B" w:rsidRPr="001E4156">
        <w:rPr>
          <w:rFonts w:ascii="Times New Roman" w:hAnsi="Times New Roman" w:cs="Times New Roman"/>
          <w:color w:val="000000" w:themeColor="text1"/>
          <w:sz w:val="26"/>
          <w:szCs w:val="26"/>
        </w:rPr>
        <w:t xml:space="preserve">4%, </w:t>
      </w:r>
      <w:r w:rsidR="00633633" w:rsidRPr="001E4156">
        <w:rPr>
          <w:rFonts w:ascii="Times New Roman" w:hAnsi="Times New Roman" w:cs="Times New Roman"/>
          <w:color w:val="000000" w:themeColor="text1"/>
          <w:sz w:val="26"/>
          <w:szCs w:val="26"/>
        </w:rPr>
        <w:t>tỷ lệ</w:t>
      </w:r>
      <w:r w:rsidR="002A507B" w:rsidRPr="001E4156">
        <w:rPr>
          <w:rFonts w:ascii="Times New Roman" w:hAnsi="Times New Roman" w:cs="Times New Roman"/>
          <w:color w:val="000000" w:themeColor="text1"/>
          <w:sz w:val="26"/>
          <w:szCs w:val="26"/>
        </w:rPr>
        <w:t xml:space="preserve"> về thái độ đồng ý Hải Phòng thấp nhấ</w:t>
      </w:r>
      <w:r w:rsidR="00D957AB">
        <w:rPr>
          <w:rFonts w:ascii="Times New Roman" w:hAnsi="Times New Roman" w:cs="Times New Roman"/>
          <w:color w:val="000000" w:themeColor="text1"/>
          <w:sz w:val="26"/>
          <w:szCs w:val="26"/>
        </w:rPr>
        <w:t>t 76,</w:t>
      </w:r>
      <w:r w:rsidR="002A507B" w:rsidRPr="001E4156">
        <w:rPr>
          <w:rFonts w:ascii="Times New Roman" w:hAnsi="Times New Roman" w:cs="Times New Roman"/>
          <w:color w:val="000000" w:themeColor="text1"/>
          <w:sz w:val="26"/>
          <w:szCs w:val="26"/>
        </w:rPr>
        <w:t xml:space="preserve">6%. Sự khác biệt về </w:t>
      </w:r>
      <w:r w:rsidR="00633633" w:rsidRPr="001E4156">
        <w:rPr>
          <w:rFonts w:ascii="Times New Roman" w:hAnsi="Times New Roman" w:cs="Times New Roman"/>
          <w:color w:val="000000" w:themeColor="text1"/>
          <w:sz w:val="26"/>
          <w:szCs w:val="26"/>
        </w:rPr>
        <w:t>tỷ lệ</w:t>
      </w:r>
      <w:r w:rsidR="002A507B" w:rsidRPr="001E4156">
        <w:rPr>
          <w:rFonts w:ascii="Times New Roman" w:hAnsi="Times New Roman" w:cs="Times New Roman"/>
          <w:color w:val="000000" w:themeColor="text1"/>
          <w:sz w:val="26"/>
          <w:szCs w:val="26"/>
        </w:rPr>
        <w:t xml:space="preserve"> phần trăm thái độ của chủ cửa hàng về việc treo biển không bán cho người dưới 18 tuổi là cần thiết ở 5 thành phố là có ý nghĩa </w:t>
      </w:r>
      <w:r w:rsidR="00D957AB">
        <w:rPr>
          <w:rFonts w:ascii="Times New Roman" w:hAnsi="Times New Roman" w:cs="Times New Roman"/>
          <w:i/>
          <w:color w:val="000000" w:themeColor="text1"/>
          <w:sz w:val="26"/>
          <w:szCs w:val="26"/>
        </w:rPr>
        <w:t>(p&lt;0,</w:t>
      </w:r>
      <w:r w:rsidR="002A507B" w:rsidRPr="001E4156">
        <w:rPr>
          <w:rFonts w:ascii="Times New Roman" w:hAnsi="Times New Roman" w:cs="Times New Roman"/>
          <w:i/>
          <w:color w:val="000000" w:themeColor="text1"/>
          <w:sz w:val="26"/>
          <w:szCs w:val="26"/>
        </w:rPr>
        <w:t>001)</w:t>
      </w:r>
    </w:p>
    <w:p w:rsidR="00CF2324" w:rsidRDefault="002A507B" w:rsidP="00794071">
      <w:pPr>
        <w:spacing w:after="0" w:line="360" w:lineRule="auto"/>
        <w:jc w:val="center"/>
        <w:rPr>
          <w:rFonts w:ascii="Times New Roman" w:hAnsi="Times New Roman" w:cs="Times New Roman"/>
          <w:i/>
          <w:color w:val="000000" w:themeColor="text1"/>
          <w:sz w:val="26"/>
          <w:szCs w:val="26"/>
        </w:rPr>
      </w:pPr>
      <w:r w:rsidRPr="001E4156">
        <w:rPr>
          <w:rFonts w:ascii="Times New Roman" w:hAnsi="Times New Roman" w:cs="Times New Roman"/>
          <w:noProof/>
          <w:color w:val="000000" w:themeColor="text1"/>
          <w:sz w:val="26"/>
          <w:szCs w:val="26"/>
        </w:rPr>
        <w:drawing>
          <wp:inline distT="0" distB="0" distL="0" distR="0" wp14:anchorId="5DC43D35" wp14:editId="4C6CFF68">
            <wp:extent cx="5617029" cy="2647950"/>
            <wp:effectExtent l="0" t="0" r="3175" b="0"/>
            <wp:docPr id="60" name="Chart 60">
              <a:extLst xmlns:a="http://schemas.openxmlformats.org/drawingml/2006/main">
                <a:ext uri="{FF2B5EF4-FFF2-40B4-BE49-F238E27FC236}">
                  <a16:creationId xmlns:a16="http://schemas.microsoft.com/office/drawing/2014/main" id="{ADA6D6BB-B7F3-401C-8158-73F562A91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4966" w:rsidRPr="00C84966"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Biểu đồ</w:t>
      </w:r>
      <w:r>
        <w:rPr>
          <w:rFonts w:ascii="Times New Roman" w:hAnsi="Times New Roman" w:cs="Times New Roman"/>
          <w:b/>
          <w:sz w:val="24"/>
          <w:szCs w:val="24"/>
        </w:rPr>
        <w:t xml:space="preserve"> 12</w:t>
      </w:r>
      <w:r w:rsidRPr="00C84966">
        <w:rPr>
          <w:rFonts w:ascii="Times New Roman" w:hAnsi="Times New Roman" w:cs="Times New Roman"/>
          <w:b/>
          <w:sz w:val="24"/>
          <w:szCs w:val="24"/>
        </w:rPr>
        <w:t xml:space="preserve">: tỷ lệ về thái độ của chủ cửa hàng về việc cấm trưng bày quá một bao một </w:t>
      </w:r>
    </w:p>
    <w:p w:rsidR="00D46723" w:rsidRPr="00C84966"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nhãn hiệu thuốc lá là cần thiết</w:t>
      </w:r>
    </w:p>
    <w:p w:rsidR="00966C00" w:rsidRDefault="00750BBD" w:rsidP="00794071">
      <w:pPr>
        <w:spacing w:after="0" w:line="360" w:lineRule="auto"/>
        <w:ind w:firstLine="567"/>
        <w:jc w:val="both"/>
        <w:rPr>
          <w:rFonts w:ascii="Times New Roman" w:hAnsi="Times New Roman" w:cs="Times New Roman"/>
          <w:i/>
          <w:color w:val="000000" w:themeColor="text1"/>
          <w:sz w:val="26"/>
          <w:szCs w:val="26"/>
        </w:rPr>
      </w:pPr>
      <w:bookmarkStart w:id="12" w:name="_Hlk492515321"/>
      <w:r w:rsidRPr="001E4156">
        <w:rPr>
          <w:rFonts w:ascii="Times New Roman" w:hAnsi="Times New Roman" w:cs="Times New Roman"/>
          <w:color w:val="000000" w:themeColor="text1"/>
          <w:sz w:val="26"/>
          <w:szCs w:val="26"/>
        </w:rPr>
        <w:t>Tỷ</w:t>
      </w:r>
      <w:r w:rsidR="00966C00" w:rsidRPr="001E4156">
        <w:rPr>
          <w:rFonts w:ascii="Times New Roman" w:hAnsi="Times New Roman" w:cs="Times New Roman"/>
          <w:color w:val="000000" w:themeColor="text1"/>
          <w:sz w:val="26"/>
          <w:szCs w:val="26"/>
        </w:rPr>
        <w:t xml:space="preserve"> lệ không đồng ý và rất không đồng ý chiếm </w:t>
      </w:r>
      <w:r w:rsidR="00633633" w:rsidRPr="001E4156">
        <w:rPr>
          <w:rFonts w:ascii="Times New Roman" w:hAnsi="Times New Roman" w:cs="Times New Roman"/>
          <w:color w:val="000000" w:themeColor="text1"/>
          <w:sz w:val="26"/>
          <w:szCs w:val="26"/>
        </w:rPr>
        <w:t>tỷ lệ</w:t>
      </w:r>
      <w:r w:rsidR="00966C00" w:rsidRPr="001E4156">
        <w:rPr>
          <w:rFonts w:ascii="Times New Roman" w:hAnsi="Times New Roman" w:cs="Times New Roman"/>
          <w:color w:val="000000" w:themeColor="text1"/>
          <w:sz w:val="26"/>
          <w:szCs w:val="26"/>
        </w:rPr>
        <w:t xml:space="preserve"> khá cao về việc cấm trưng bày quá một bao một nhãn hiệu thuốc lá là cần thiết. </w:t>
      </w:r>
      <w:r w:rsidRPr="001E4156">
        <w:rPr>
          <w:rFonts w:ascii="Times New Roman" w:hAnsi="Times New Roman" w:cs="Times New Roman"/>
          <w:color w:val="000000" w:themeColor="text1"/>
          <w:sz w:val="26"/>
          <w:szCs w:val="26"/>
        </w:rPr>
        <w:t>Tỷ</w:t>
      </w:r>
      <w:r w:rsidR="00966C00" w:rsidRPr="001E4156">
        <w:rPr>
          <w:rFonts w:ascii="Times New Roman" w:hAnsi="Times New Roman" w:cs="Times New Roman"/>
          <w:color w:val="000000" w:themeColor="text1"/>
          <w:sz w:val="26"/>
          <w:szCs w:val="26"/>
        </w:rPr>
        <w:t xml:space="preserve"> lệ này cao nhất ở Đà Nẵng vớ</w:t>
      </w:r>
      <w:r w:rsidR="00D957AB">
        <w:rPr>
          <w:rFonts w:ascii="Times New Roman" w:hAnsi="Times New Roman" w:cs="Times New Roman"/>
          <w:color w:val="000000" w:themeColor="text1"/>
          <w:sz w:val="26"/>
          <w:szCs w:val="26"/>
        </w:rPr>
        <w:t>i 50,</w:t>
      </w:r>
      <w:r w:rsidR="00966C00" w:rsidRPr="001E4156">
        <w:rPr>
          <w:rFonts w:ascii="Times New Roman" w:hAnsi="Times New Roman" w:cs="Times New Roman"/>
          <w:color w:val="000000" w:themeColor="text1"/>
          <w:sz w:val="26"/>
          <w:szCs w:val="26"/>
        </w:rPr>
        <w:t>6%, Hà Nội thấp nhấ</w:t>
      </w:r>
      <w:r w:rsidR="00D957AB">
        <w:rPr>
          <w:rFonts w:ascii="Times New Roman" w:hAnsi="Times New Roman" w:cs="Times New Roman"/>
          <w:color w:val="000000" w:themeColor="text1"/>
          <w:sz w:val="26"/>
          <w:szCs w:val="26"/>
        </w:rPr>
        <w:t>t là 15,</w:t>
      </w:r>
      <w:r w:rsidR="00966C00" w:rsidRPr="001E4156">
        <w:rPr>
          <w:rFonts w:ascii="Times New Roman" w:hAnsi="Times New Roman" w:cs="Times New Roman"/>
          <w:color w:val="000000" w:themeColor="text1"/>
          <w:sz w:val="26"/>
          <w:szCs w:val="26"/>
        </w:rPr>
        <w:t xml:space="preserve">3%. </w:t>
      </w:r>
      <w:bookmarkEnd w:id="12"/>
      <w:r w:rsidR="00966C00" w:rsidRPr="001E4156">
        <w:rPr>
          <w:rFonts w:ascii="Times New Roman" w:hAnsi="Times New Roman" w:cs="Times New Roman"/>
          <w:color w:val="000000" w:themeColor="text1"/>
          <w:sz w:val="26"/>
          <w:szCs w:val="26"/>
        </w:rPr>
        <w:t xml:space="preserve">Sự khác biệt về </w:t>
      </w:r>
      <w:r w:rsidR="00633633" w:rsidRPr="001E4156">
        <w:rPr>
          <w:rFonts w:ascii="Times New Roman" w:hAnsi="Times New Roman" w:cs="Times New Roman"/>
          <w:color w:val="000000" w:themeColor="text1"/>
          <w:sz w:val="26"/>
          <w:szCs w:val="26"/>
        </w:rPr>
        <w:t>tỷ lệ</w:t>
      </w:r>
      <w:r w:rsidR="00966C00" w:rsidRPr="001E4156">
        <w:rPr>
          <w:rFonts w:ascii="Times New Roman" w:hAnsi="Times New Roman" w:cs="Times New Roman"/>
          <w:color w:val="000000" w:themeColor="text1"/>
          <w:sz w:val="26"/>
          <w:szCs w:val="26"/>
        </w:rPr>
        <w:t xml:space="preserve"> phần trăm thái độ của chủ cửa hàng về việc cấm trưng bày quá một bao một nhãn hiệu thuốc lá là cần thiết ở 5 thành phố là có ý nghĩa </w:t>
      </w:r>
      <w:r w:rsidR="00D957AB">
        <w:rPr>
          <w:rFonts w:ascii="Times New Roman" w:hAnsi="Times New Roman" w:cs="Times New Roman"/>
          <w:i/>
          <w:color w:val="000000" w:themeColor="text1"/>
          <w:sz w:val="26"/>
          <w:szCs w:val="26"/>
        </w:rPr>
        <w:t>(p&lt;0,</w:t>
      </w:r>
      <w:r w:rsidR="00966C00" w:rsidRPr="001E4156">
        <w:rPr>
          <w:rFonts w:ascii="Times New Roman" w:hAnsi="Times New Roman" w:cs="Times New Roman"/>
          <w:i/>
          <w:color w:val="000000" w:themeColor="text1"/>
          <w:sz w:val="26"/>
          <w:szCs w:val="26"/>
        </w:rPr>
        <w:t>001)</w:t>
      </w:r>
    </w:p>
    <w:p w:rsidR="00337460" w:rsidRDefault="00337460" w:rsidP="00794071">
      <w:pPr>
        <w:spacing w:after="0" w:line="360" w:lineRule="auto"/>
        <w:jc w:val="both"/>
        <w:rPr>
          <w:rFonts w:ascii="Times New Roman" w:hAnsi="Times New Roman" w:cs="Times New Roman"/>
          <w:i/>
          <w:color w:val="000000" w:themeColor="text1"/>
          <w:sz w:val="26"/>
          <w:szCs w:val="26"/>
        </w:rPr>
      </w:pPr>
      <w:r w:rsidRPr="001E4156">
        <w:rPr>
          <w:rFonts w:ascii="Times New Roman" w:hAnsi="Times New Roman" w:cs="Times New Roman"/>
          <w:noProof/>
          <w:color w:val="000000" w:themeColor="text1"/>
          <w:sz w:val="26"/>
          <w:szCs w:val="26"/>
        </w:rPr>
        <w:lastRenderedPageBreak/>
        <w:drawing>
          <wp:inline distT="0" distB="0" distL="0" distR="0" wp14:anchorId="3B9F8B9B" wp14:editId="72BB85CF">
            <wp:extent cx="5819775" cy="2638425"/>
            <wp:effectExtent l="0" t="0" r="9525" b="9525"/>
            <wp:docPr id="61" name="Chart 61">
              <a:extLst xmlns:a="http://schemas.openxmlformats.org/drawingml/2006/main">
                <a:ext uri="{FF2B5EF4-FFF2-40B4-BE49-F238E27FC236}">
                  <a16:creationId xmlns:a16="http://schemas.microsoft.com/office/drawing/2014/main" id="{DCD56523-0C9A-4682-AFDC-08749E1AE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4966" w:rsidRPr="000B1929"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Biểu đồ</w:t>
      </w:r>
      <w:r>
        <w:rPr>
          <w:rFonts w:ascii="Times New Roman" w:hAnsi="Times New Roman" w:cs="Times New Roman"/>
          <w:b/>
          <w:sz w:val="24"/>
          <w:szCs w:val="24"/>
        </w:rPr>
        <w:t xml:space="preserve"> 13</w:t>
      </w:r>
      <w:r w:rsidRPr="00C84966">
        <w:rPr>
          <w:rFonts w:ascii="Times New Roman" w:hAnsi="Times New Roman" w:cs="Times New Roman"/>
          <w:b/>
          <w:sz w:val="24"/>
          <w:szCs w:val="24"/>
        </w:rPr>
        <w:t>: tỷ lệ về thái độ của chủ cửa hàng về việc cấm hoàn toàn việc trưng bày thuốc lá tại điể</w:t>
      </w:r>
      <w:r w:rsidR="000B1929">
        <w:rPr>
          <w:rFonts w:ascii="Times New Roman" w:hAnsi="Times New Roman" w:cs="Times New Roman"/>
          <w:b/>
          <w:sz w:val="24"/>
          <w:szCs w:val="24"/>
        </w:rPr>
        <w:t>m bán</w:t>
      </w:r>
    </w:p>
    <w:p w:rsidR="00EB779A" w:rsidRPr="001E4156" w:rsidRDefault="00EB779A" w:rsidP="00794071">
      <w:pPr>
        <w:spacing w:after="0" w:line="360" w:lineRule="auto"/>
        <w:ind w:firstLine="567"/>
        <w:jc w:val="both"/>
        <w:rPr>
          <w:rFonts w:ascii="Times New Roman" w:hAnsi="Times New Roman" w:cs="Times New Roman"/>
          <w:i/>
          <w:color w:val="000000" w:themeColor="text1"/>
          <w:sz w:val="26"/>
          <w:szCs w:val="26"/>
        </w:rPr>
      </w:pPr>
      <w:r w:rsidRPr="001E4156">
        <w:rPr>
          <w:rFonts w:ascii="Times New Roman" w:hAnsi="Times New Roman" w:cs="Times New Roman"/>
          <w:color w:val="000000" w:themeColor="text1"/>
          <w:sz w:val="26"/>
          <w:szCs w:val="26"/>
        </w:rPr>
        <w:t>Hầu hết</w:t>
      </w:r>
      <w:bookmarkStart w:id="13" w:name="_Hlk492515337"/>
      <w:r w:rsidRPr="001E4156">
        <w:rPr>
          <w:rFonts w:ascii="Times New Roman" w:hAnsi="Times New Roman" w:cs="Times New Roman"/>
          <w:color w:val="000000" w:themeColor="text1"/>
          <w:sz w:val="26"/>
          <w:szCs w:val="26"/>
        </w:rPr>
        <w:t xml:space="preserve">,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không đồng ý và rất không đồng ý chiếm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cao (&gt;50%) về việc cấm hoàn toàn việc trưng bày thuốc lá tại điểm bán</w:t>
      </w:r>
      <w:bookmarkEnd w:id="13"/>
      <w:r w:rsidRPr="001E4156">
        <w:rPr>
          <w:rFonts w:ascii="Times New Roman" w:hAnsi="Times New Roman" w:cs="Times New Roman"/>
          <w:color w:val="000000" w:themeColor="text1"/>
          <w:sz w:val="26"/>
          <w:szCs w:val="26"/>
        </w:rPr>
        <w:t xml:space="preserve">. Thành phố Hồ Chí Minh chiếm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cao nhấ</w:t>
      </w:r>
      <w:r w:rsidR="00D957AB">
        <w:rPr>
          <w:rFonts w:ascii="Times New Roman" w:hAnsi="Times New Roman" w:cs="Times New Roman"/>
          <w:color w:val="000000" w:themeColor="text1"/>
          <w:sz w:val="26"/>
          <w:szCs w:val="26"/>
        </w:rPr>
        <w:t>t 63,</w:t>
      </w:r>
      <w:r w:rsidRPr="001E4156">
        <w:rPr>
          <w:rFonts w:ascii="Times New Roman" w:hAnsi="Times New Roman" w:cs="Times New Roman"/>
          <w:color w:val="000000" w:themeColor="text1"/>
          <w:sz w:val="26"/>
          <w:szCs w:val="26"/>
        </w:rPr>
        <w:t xml:space="preserve">9% về rất không đồng ý và không đồng ý. Thành phố Cần Thơ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rất không đồng ý và đồng ý chiếm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thấp nhấ</w:t>
      </w:r>
      <w:r w:rsidR="00D957AB">
        <w:rPr>
          <w:rFonts w:ascii="Times New Roman" w:hAnsi="Times New Roman" w:cs="Times New Roman"/>
          <w:color w:val="000000" w:themeColor="text1"/>
          <w:sz w:val="26"/>
          <w:szCs w:val="26"/>
        </w:rPr>
        <w:t>t 40,</w:t>
      </w:r>
      <w:r w:rsidRPr="001E4156">
        <w:rPr>
          <w:rFonts w:ascii="Times New Roman" w:hAnsi="Times New Roman" w:cs="Times New Roman"/>
          <w:color w:val="000000" w:themeColor="text1"/>
          <w:sz w:val="26"/>
          <w:szCs w:val="26"/>
        </w:rPr>
        <w:t xml:space="preserve">5%. Sự khác biệt về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phần trăm thái độ của chủ cửa hàng về việc cấm hoàn toàn việc trưng bày thuốc lá tại điểm bán là cần thiết ở 5 thành phố là có ý nghĩa </w:t>
      </w:r>
      <w:r w:rsidR="00D957AB">
        <w:rPr>
          <w:rFonts w:ascii="Times New Roman" w:hAnsi="Times New Roman" w:cs="Times New Roman"/>
          <w:i/>
          <w:color w:val="000000" w:themeColor="text1"/>
          <w:sz w:val="26"/>
          <w:szCs w:val="26"/>
        </w:rPr>
        <w:t>(p&lt;0,</w:t>
      </w:r>
      <w:r w:rsidRPr="001E4156">
        <w:rPr>
          <w:rFonts w:ascii="Times New Roman" w:hAnsi="Times New Roman" w:cs="Times New Roman"/>
          <w:i/>
          <w:color w:val="000000" w:themeColor="text1"/>
          <w:sz w:val="26"/>
          <w:szCs w:val="26"/>
        </w:rPr>
        <w:t>001)</w:t>
      </w:r>
    </w:p>
    <w:p w:rsidR="00EB779A" w:rsidRPr="0052477C" w:rsidRDefault="001D5AC4" w:rsidP="00794071">
      <w:pPr>
        <w:pStyle w:val="ListParagraph"/>
        <w:numPr>
          <w:ilvl w:val="0"/>
          <w:numId w:val="6"/>
        </w:numPr>
        <w:spacing w:after="0" w:line="360" w:lineRule="auto"/>
        <w:jc w:val="both"/>
        <w:rPr>
          <w:rFonts w:ascii="Times New Roman" w:hAnsi="Times New Roman" w:cs="Times New Roman"/>
          <w:b/>
          <w:i/>
          <w:color w:val="000000" w:themeColor="text1"/>
          <w:sz w:val="26"/>
          <w:szCs w:val="26"/>
        </w:rPr>
      </w:pPr>
      <w:r w:rsidRPr="0052477C">
        <w:rPr>
          <w:rFonts w:ascii="Times New Roman" w:hAnsi="Times New Roman" w:cs="Times New Roman"/>
          <w:b/>
          <w:i/>
          <w:color w:val="000000" w:themeColor="text1"/>
          <w:sz w:val="26"/>
          <w:szCs w:val="26"/>
        </w:rPr>
        <w:t>Thái độ của chủ cửa hàng về việc tuân thủ quy định về</w:t>
      </w:r>
      <w:r w:rsidR="0052477C">
        <w:rPr>
          <w:rFonts w:ascii="Times New Roman" w:hAnsi="Times New Roman" w:cs="Times New Roman"/>
          <w:b/>
          <w:i/>
          <w:color w:val="000000" w:themeColor="text1"/>
          <w:sz w:val="26"/>
          <w:szCs w:val="26"/>
        </w:rPr>
        <w:t xml:space="preserve"> QC và KM</w:t>
      </w:r>
    </w:p>
    <w:p w:rsidR="001D5AC4" w:rsidRDefault="001D5AC4" w:rsidP="00794071">
      <w:pPr>
        <w:spacing w:after="0" w:line="360" w:lineRule="auto"/>
        <w:jc w:val="center"/>
        <w:rPr>
          <w:rFonts w:ascii="Times New Roman" w:hAnsi="Times New Roman" w:cs="Times New Roman"/>
          <w:color w:val="000000" w:themeColor="text1"/>
          <w:sz w:val="26"/>
          <w:szCs w:val="26"/>
        </w:rPr>
      </w:pPr>
      <w:r w:rsidRPr="001E4156">
        <w:rPr>
          <w:rFonts w:ascii="Times New Roman" w:hAnsi="Times New Roman" w:cs="Times New Roman"/>
          <w:noProof/>
          <w:color w:val="000000" w:themeColor="text1"/>
          <w:sz w:val="26"/>
          <w:szCs w:val="26"/>
        </w:rPr>
        <w:drawing>
          <wp:inline distT="0" distB="0" distL="0" distR="0" wp14:anchorId="4F3F7521" wp14:editId="507D5A04">
            <wp:extent cx="5671457" cy="2536190"/>
            <wp:effectExtent l="0" t="0" r="5715" b="16510"/>
            <wp:docPr id="65" name="Chart 65">
              <a:extLst xmlns:a="http://schemas.openxmlformats.org/drawingml/2006/main">
                <a:ext uri="{FF2B5EF4-FFF2-40B4-BE49-F238E27FC236}">
                  <a16:creationId xmlns:a16="http://schemas.microsoft.com/office/drawing/2014/main" id="{62DF6D8D-2679-44E1-A3E5-0F9EA930B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23838" w:rsidRPr="00C84966"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Biểu đồ</w:t>
      </w:r>
      <w:r>
        <w:rPr>
          <w:rFonts w:ascii="Times New Roman" w:hAnsi="Times New Roman" w:cs="Times New Roman"/>
          <w:b/>
          <w:sz w:val="24"/>
          <w:szCs w:val="24"/>
        </w:rPr>
        <w:t xml:space="preserve"> 14</w:t>
      </w:r>
      <w:r w:rsidRPr="00C84966">
        <w:rPr>
          <w:rFonts w:ascii="Times New Roman" w:hAnsi="Times New Roman" w:cs="Times New Roman"/>
          <w:b/>
          <w:sz w:val="24"/>
          <w:szCs w:val="24"/>
        </w:rPr>
        <w:t>: tỷ lệ về thái độ của chủ cửa hàng về việc cần tuân thủ quy định của pháp luật về QC và KM thuốc lá tại điểm bán tại 5 thành phố</w:t>
      </w:r>
    </w:p>
    <w:p w:rsidR="002D4DBF" w:rsidRPr="001E4156" w:rsidRDefault="00223838" w:rsidP="00794071">
      <w:pPr>
        <w:spacing w:after="0" w:line="360" w:lineRule="auto"/>
        <w:ind w:firstLine="567"/>
        <w:jc w:val="both"/>
        <w:rPr>
          <w:rFonts w:ascii="Times New Roman" w:hAnsi="Times New Roman" w:cs="Times New Roman"/>
          <w:i/>
          <w:color w:val="000000" w:themeColor="text1"/>
          <w:sz w:val="26"/>
          <w:szCs w:val="26"/>
        </w:rPr>
      </w:pPr>
      <w:bookmarkStart w:id="14" w:name="_Hlk492515390"/>
      <w:r w:rsidRPr="001E4156">
        <w:rPr>
          <w:rFonts w:ascii="Times New Roman" w:hAnsi="Times New Roman" w:cs="Times New Roman"/>
          <w:color w:val="000000" w:themeColor="text1"/>
          <w:sz w:val="26"/>
          <w:szCs w:val="26"/>
        </w:rPr>
        <w:lastRenderedPageBreak/>
        <w:t>Thái độ đồng ý của chủ cửa hàng về việc cần tuân thủ quy định của pháp luật về QC và KM thuốc lá tại điểm bán</w:t>
      </w:r>
      <w:r w:rsidR="002D4DBF" w:rsidRPr="001E4156">
        <w:rPr>
          <w:rFonts w:ascii="Times New Roman" w:hAnsi="Times New Roman" w:cs="Times New Roman"/>
          <w:color w:val="000000" w:themeColor="text1"/>
          <w:sz w:val="26"/>
          <w:szCs w:val="26"/>
        </w:rPr>
        <w:t xml:space="preserve"> cao trên 60%. </w:t>
      </w:r>
      <w:bookmarkEnd w:id="14"/>
      <w:r w:rsidR="002D4DBF" w:rsidRPr="001E4156">
        <w:rPr>
          <w:rFonts w:ascii="Times New Roman" w:hAnsi="Times New Roman" w:cs="Times New Roman"/>
          <w:color w:val="000000" w:themeColor="text1"/>
          <w:sz w:val="26"/>
          <w:szCs w:val="26"/>
        </w:rPr>
        <w:t xml:space="preserve">Ở thành phố Cần Thơ, </w:t>
      </w:r>
      <w:r w:rsidR="00633633" w:rsidRPr="001E4156">
        <w:rPr>
          <w:rFonts w:ascii="Times New Roman" w:hAnsi="Times New Roman" w:cs="Times New Roman"/>
          <w:color w:val="000000" w:themeColor="text1"/>
          <w:sz w:val="26"/>
          <w:szCs w:val="26"/>
        </w:rPr>
        <w:t>tỷ lệ</w:t>
      </w:r>
      <w:r w:rsidR="002D4DBF" w:rsidRPr="001E4156">
        <w:rPr>
          <w:rFonts w:ascii="Times New Roman" w:hAnsi="Times New Roman" w:cs="Times New Roman"/>
          <w:color w:val="000000" w:themeColor="text1"/>
          <w:sz w:val="26"/>
          <w:szCs w:val="26"/>
        </w:rPr>
        <w:t xml:space="preserve"> này cao nhấ</w:t>
      </w:r>
      <w:r w:rsidR="00D957AB">
        <w:rPr>
          <w:rFonts w:ascii="Times New Roman" w:hAnsi="Times New Roman" w:cs="Times New Roman"/>
          <w:color w:val="000000" w:themeColor="text1"/>
          <w:sz w:val="26"/>
          <w:szCs w:val="26"/>
        </w:rPr>
        <w:t>t 93,</w:t>
      </w:r>
      <w:r w:rsidR="002D4DBF" w:rsidRPr="001E4156">
        <w:rPr>
          <w:rFonts w:ascii="Times New Roman" w:hAnsi="Times New Roman" w:cs="Times New Roman"/>
          <w:color w:val="000000" w:themeColor="text1"/>
          <w:sz w:val="26"/>
          <w:szCs w:val="26"/>
        </w:rPr>
        <w:t xml:space="preserve">1%. Thành phố Hà Nội xếp thứ 2 với </w:t>
      </w:r>
      <w:r w:rsidR="00633633" w:rsidRPr="001E4156">
        <w:rPr>
          <w:rFonts w:ascii="Times New Roman" w:hAnsi="Times New Roman" w:cs="Times New Roman"/>
          <w:color w:val="000000" w:themeColor="text1"/>
          <w:sz w:val="26"/>
          <w:szCs w:val="26"/>
        </w:rPr>
        <w:t>tỷ lệ</w:t>
      </w:r>
      <w:r w:rsidR="002D4DBF" w:rsidRPr="001E4156">
        <w:rPr>
          <w:rFonts w:ascii="Times New Roman" w:hAnsi="Times New Roman" w:cs="Times New Roman"/>
          <w:color w:val="000000" w:themeColor="text1"/>
          <w:sz w:val="26"/>
          <w:szCs w:val="26"/>
        </w:rPr>
        <w:t xml:space="preserve"> đồ</w:t>
      </w:r>
      <w:r w:rsidR="00D957AB">
        <w:rPr>
          <w:rFonts w:ascii="Times New Roman" w:hAnsi="Times New Roman" w:cs="Times New Roman"/>
          <w:color w:val="000000" w:themeColor="text1"/>
          <w:sz w:val="26"/>
          <w:szCs w:val="26"/>
        </w:rPr>
        <w:t>ng ý là 89,</w:t>
      </w:r>
      <w:r w:rsidR="002D4DBF" w:rsidRPr="001E4156">
        <w:rPr>
          <w:rFonts w:ascii="Times New Roman" w:hAnsi="Times New Roman" w:cs="Times New Roman"/>
          <w:color w:val="000000" w:themeColor="text1"/>
          <w:sz w:val="26"/>
          <w:szCs w:val="26"/>
        </w:rPr>
        <w:t xml:space="preserve">1%. </w:t>
      </w:r>
      <w:r w:rsidR="00750BBD" w:rsidRPr="001E4156">
        <w:rPr>
          <w:rFonts w:ascii="Times New Roman" w:hAnsi="Times New Roman" w:cs="Times New Roman"/>
          <w:color w:val="000000" w:themeColor="text1"/>
          <w:sz w:val="26"/>
          <w:szCs w:val="26"/>
        </w:rPr>
        <w:t>Tỷ</w:t>
      </w:r>
      <w:r w:rsidR="002D4DBF" w:rsidRPr="001E4156">
        <w:rPr>
          <w:rFonts w:ascii="Times New Roman" w:hAnsi="Times New Roman" w:cs="Times New Roman"/>
          <w:color w:val="000000" w:themeColor="text1"/>
          <w:sz w:val="26"/>
          <w:szCs w:val="26"/>
        </w:rPr>
        <w:t xml:space="preserve"> lệ đồng ý ở Hải Phòng thấp nhất chiế</w:t>
      </w:r>
      <w:r w:rsidR="00D957AB">
        <w:rPr>
          <w:rFonts w:ascii="Times New Roman" w:hAnsi="Times New Roman" w:cs="Times New Roman"/>
          <w:color w:val="000000" w:themeColor="text1"/>
          <w:sz w:val="26"/>
          <w:szCs w:val="26"/>
        </w:rPr>
        <w:t>m 69,</w:t>
      </w:r>
      <w:r w:rsidR="002D4DBF" w:rsidRPr="001E4156">
        <w:rPr>
          <w:rFonts w:ascii="Times New Roman" w:hAnsi="Times New Roman" w:cs="Times New Roman"/>
          <w:color w:val="000000" w:themeColor="text1"/>
          <w:sz w:val="26"/>
          <w:szCs w:val="26"/>
        </w:rPr>
        <w:t xml:space="preserve">3%. Sự khác biệt về </w:t>
      </w:r>
      <w:r w:rsidR="00633633" w:rsidRPr="001E4156">
        <w:rPr>
          <w:rFonts w:ascii="Times New Roman" w:hAnsi="Times New Roman" w:cs="Times New Roman"/>
          <w:color w:val="000000" w:themeColor="text1"/>
          <w:sz w:val="26"/>
          <w:szCs w:val="26"/>
        </w:rPr>
        <w:t>tỷ lệ</w:t>
      </w:r>
      <w:r w:rsidR="002D4DBF" w:rsidRPr="001E4156">
        <w:rPr>
          <w:rFonts w:ascii="Times New Roman" w:hAnsi="Times New Roman" w:cs="Times New Roman"/>
          <w:color w:val="000000" w:themeColor="text1"/>
          <w:sz w:val="26"/>
          <w:szCs w:val="26"/>
        </w:rPr>
        <w:t xml:space="preserve"> phần trăm thái độ của chủ cửa hàng về việc cần tuân thủ quy định của pháp luật về QC và KM thuốc lá tại điểm bán ở 5 thành phố là có ý nghĩa </w:t>
      </w:r>
      <w:r w:rsidR="00D957AB">
        <w:rPr>
          <w:rFonts w:ascii="Times New Roman" w:hAnsi="Times New Roman" w:cs="Times New Roman"/>
          <w:i/>
          <w:color w:val="000000" w:themeColor="text1"/>
          <w:sz w:val="26"/>
          <w:szCs w:val="26"/>
        </w:rPr>
        <w:t>(p&lt;0,</w:t>
      </w:r>
      <w:r w:rsidR="002D4DBF" w:rsidRPr="001E4156">
        <w:rPr>
          <w:rFonts w:ascii="Times New Roman" w:hAnsi="Times New Roman" w:cs="Times New Roman"/>
          <w:i/>
          <w:color w:val="000000" w:themeColor="text1"/>
          <w:sz w:val="26"/>
          <w:szCs w:val="26"/>
        </w:rPr>
        <w:t>001)</w:t>
      </w:r>
    </w:p>
    <w:p w:rsidR="002D4DBF" w:rsidRDefault="002D4DBF" w:rsidP="00794071">
      <w:pPr>
        <w:spacing w:after="0" w:line="360" w:lineRule="auto"/>
        <w:jc w:val="center"/>
        <w:rPr>
          <w:rFonts w:ascii="Times New Roman" w:hAnsi="Times New Roman" w:cs="Times New Roman"/>
          <w:i/>
          <w:color w:val="000000" w:themeColor="text1"/>
          <w:sz w:val="26"/>
          <w:szCs w:val="26"/>
        </w:rPr>
      </w:pPr>
      <w:r w:rsidRPr="001E4156">
        <w:rPr>
          <w:rFonts w:ascii="Times New Roman" w:hAnsi="Times New Roman" w:cs="Times New Roman"/>
          <w:noProof/>
          <w:color w:val="000000" w:themeColor="text1"/>
          <w:sz w:val="26"/>
          <w:szCs w:val="26"/>
        </w:rPr>
        <w:drawing>
          <wp:inline distT="0" distB="0" distL="0" distR="0" wp14:anchorId="6D8D3594" wp14:editId="5D4D659A">
            <wp:extent cx="5312228" cy="2743200"/>
            <wp:effectExtent l="0" t="0" r="3175" b="0"/>
            <wp:docPr id="68" name="Chart 68">
              <a:extLst xmlns:a="http://schemas.openxmlformats.org/drawingml/2006/main">
                <a:ext uri="{FF2B5EF4-FFF2-40B4-BE49-F238E27FC236}">
                  <a16:creationId xmlns:a16="http://schemas.microsoft.com/office/drawing/2014/main" id="{8D0DA4C2-675B-410C-BA18-0628E5FBA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6723" w:rsidRPr="00C84966"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Biểu đồ</w:t>
      </w:r>
      <w:r>
        <w:rPr>
          <w:rFonts w:ascii="Times New Roman" w:hAnsi="Times New Roman" w:cs="Times New Roman"/>
          <w:b/>
          <w:sz w:val="24"/>
          <w:szCs w:val="24"/>
        </w:rPr>
        <w:t xml:space="preserve"> 15</w:t>
      </w:r>
      <w:r w:rsidRPr="00C84966">
        <w:rPr>
          <w:rFonts w:ascii="Times New Roman" w:hAnsi="Times New Roman" w:cs="Times New Roman"/>
          <w:b/>
          <w:sz w:val="24"/>
          <w:szCs w:val="24"/>
        </w:rPr>
        <w:t>: tỷ lệ về thái độ của chủ cửa hàng về quy định cấm QC và KM thuốc lá là không khả thi tại 5 thành phố</w:t>
      </w:r>
    </w:p>
    <w:p w:rsidR="00864286" w:rsidRPr="001E4156" w:rsidRDefault="00C75B30" w:rsidP="00794071">
      <w:pPr>
        <w:spacing w:after="0" w:line="360" w:lineRule="auto"/>
        <w:ind w:firstLine="567"/>
        <w:jc w:val="both"/>
        <w:rPr>
          <w:rFonts w:ascii="Times New Roman" w:hAnsi="Times New Roman" w:cs="Times New Roman"/>
          <w:i/>
          <w:color w:val="000000" w:themeColor="text1"/>
          <w:sz w:val="26"/>
          <w:szCs w:val="26"/>
        </w:rPr>
      </w:pPr>
      <w:bookmarkStart w:id="15" w:name="_Hlk492515418"/>
      <w:r>
        <w:rPr>
          <w:rFonts w:ascii="Times New Roman" w:hAnsi="Times New Roman" w:cs="Times New Roman"/>
          <w:color w:val="000000" w:themeColor="text1"/>
          <w:sz w:val="26"/>
          <w:szCs w:val="26"/>
        </w:rPr>
        <w:t>Mặc dù tỉ lệ chủ cửa hàng có thái độ đồng ý và rất đồng ý về cấm QC và KM là cần thiết lớn hơn 60% nhưng quan điểm của các</w:t>
      </w:r>
      <w:r w:rsidR="002D4DBF" w:rsidRPr="001E4156">
        <w:rPr>
          <w:rFonts w:ascii="Times New Roman" w:hAnsi="Times New Roman" w:cs="Times New Roman"/>
          <w:color w:val="000000" w:themeColor="text1"/>
          <w:sz w:val="26"/>
          <w:szCs w:val="26"/>
        </w:rPr>
        <w:t xml:space="preserve"> chủ cửa hàng ở 5 thành phố </w:t>
      </w:r>
      <w:r>
        <w:rPr>
          <w:rFonts w:ascii="Times New Roman" w:hAnsi="Times New Roman" w:cs="Times New Roman"/>
          <w:color w:val="000000" w:themeColor="text1"/>
          <w:sz w:val="26"/>
          <w:szCs w:val="26"/>
        </w:rPr>
        <w:t>đồng ý</w:t>
      </w:r>
      <w:r w:rsidR="00864286" w:rsidRPr="001E4156">
        <w:rPr>
          <w:rFonts w:ascii="Times New Roman" w:hAnsi="Times New Roman" w:cs="Times New Roman"/>
          <w:color w:val="000000" w:themeColor="text1"/>
          <w:sz w:val="26"/>
          <w:szCs w:val="26"/>
        </w:rPr>
        <w:t xml:space="preserve"> về quy định cấm QC và KM thuốc lá là không khả</w:t>
      </w:r>
      <w:r>
        <w:rPr>
          <w:rFonts w:ascii="Times New Roman" w:hAnsi="Times New Roman" w:cs="Times New Roman"/>
          <w:color w:val="000000" w:themeColor="text1"/>
          <w:sz w:val="26"/>
          <w:szCs w:val="26"/>
        </w:rPr>
        <w:t xml:space="preserve"> thi lại chiếm &gt; 5</w:t>
      </w:r>
      <w:r w:rsidR="00864286" w:rsidRPr="001E4156">
        <w:rPr>
          <w:rFonts w:ascii="Times New Roman" w:hAnsi="Times New Roman" w:cs="Times New Roman"/>
          <w:color w:val="000000" w:themeColor="text1"/>
          <w:sz w:val="26"/>
          <w:szCs w:val="26"/>
        </w:rPr>
        <w:t xml:space="preserve">0%. Trong đó, Cần Thơ là thành phố có </w:t>
      </w:r>
      <w:r w:rsidR="00633633" w:rsidRPr="001E4156">
        <w:rPr>
          <w:rFonts w:ascii="Times New Roman" w:hAnsi="Times New Roman" w:cs="Times New Roman"/>
          <w:color w:val="000000" w:themeColor="text1"/>
          <w:sz w:val="26"/>
          <w:szCs w:val="26"/>
        </w:rPr>
        <w:t>tỷ lệ</w:t>
      </w:r>
      <w:r w:rsidR="00864286" w:rsidRPr="001E4156">
        <w:rPr>
          <w:rFonts w:ascii="Times New Roman" w:hAnsi="Times New Roman" w:cs="Times New Roman"/>
          <w:color w:val="000000" w:themeColor="text1"/>
          <w:sz w:val="26"/>
          <w:szCs w:val="26"/>
        </w:rPr>
        <w:t xml:space="preserve"> đồng ý cao nhấ</w:t>
      </w:r>
      <w:r w:rsidR="00D957AB">
        <w:rPr>
          <w:rFonts w:ascii="Times New Roman" w:hAnsi="Times New Roman" w:cs="Times New Roman"/>
          <w:color w:val="000000" w:themeColor="text1"/>
          <w:sz w:val="26"/>
          <w:szCs w:val="26"/>
        </w:rPr>
        <w:t>t 85,</w:t>
      </w:r>
      <w:r w:rsidR="00864286" w:rsidRPr="001E4156">
        <w:rPr>
          <w:rFonts w:ascii="Times New Roman" w:hAnsi="Times New Roman" w:cs="Times New Roman"/>
          <w:color w:val="000000" w:themeColor="text1"/>
          <w:sz w:val="26"/>
          <w:szCs w:val="26"/>
        </w:rPr>
        <w:t>5%</w:t>
      </w:r>
      <w:bookmarkEnd w:id="15"/>
      <w:r w:rsidR="00864286" w:rsidRPr="001E4156">
        <w:rPr>
          <w:rFonts w:ascii="Times New Roman" w:hAnsi="Times New Roman" w:cs="Times New Roman"/>
          <w:color w:val="000000" w:themeColor="text1"/>
          <w:sz w:val="26"/>
          <w:szCs w:val="26"/>
        </w:rPr>
        <w:t xml:space="preserve">, Hải Phòng thấp nhất 54%. Sự khác biệt về </w:t>
      </w:r>
      <w:r w:rsidR="00633633" w:rsidRPr="001E4156">
        <w:rPr>
          <w:rFonts w:ascii="Times New Roman" w:hAnsi="Times New Roman" w:cs="Times New Roman"/>
          <w:color w:val="000000" w:themeColor="text1"/>
          <w:sz w:val="26"/>
          <w:szCs w:val="26"/>
        </w:rPr>
        <w:t>tỷ lệ</w:t>
      </w:r>
      <w:r w:rsidR="00864286" w:rsidRPr="001E4156">
        <w:rPr>
          <w:rFonts w:ascii="Times New Roman" w:hAnsi="Times New Roman" w:cs="Times New Roman"/>
          <w:color w:val="000000" w:themeColor="text1"/>
          <w:sz w:val="26"/>
          <w:szCs w:val="26"/>
        </w:rPr>
        <w:t xml:space="preserve"> phần trăm thái độ của chủ cửa hàng về việc quy định cấm QC và KM thuốc lá là không khả thi tại điểm bán ở 5 thành phố là có ý nghĩa </w:t>
      </w:r>
      <w:r w:rsidR="00D957AB">
        <w:rPr>
          <w:rFonts w:ascii="Times New Roman" w:hAnsi="Times New Roman" w:cs="Times New Roman"/>
          <w:i/>
          <w:color w:val="000000" w:themeColor="text1"/>
          <w:sz w:val="26"/>
          <w:szCs w:val="26"/>
        </w:rPr>
        <w:t>(p&lt;0,</w:t>
      </w:r>
      <w:r w:rsidR="00864286" w:rsidRPr="001E4156">
        <w:rPr>
          <w:rFonts w:ascii="Times New Roman" w:hAnsi="Times New Roman" w:cs="Times New Roman"/>
          <w:i/>
          <w:color w:val="000000" w:themeColor="text1"/>
          <w:sz w:val="26"/>
          <w:szCs w:val="26"/>
        </w:rPr>
        <w:t>001).</w:t>
      </w:r>
    </w:p>
    <w:p w:rsidR="00864286" w:rsidRPr="001E4156" w:rsidRDefault="00864286" w:rsidP="00794071">
      <w:pPr>
        <w:spacing w:after="0" w:line="360" w:lineRule="auto"/>
        <w:jc w:val="center"/>
        <w:rPr>
          <w:rFonts w:ascii="Times New Roman" w:hAnsi="Times New Roman" w:cs="Times New Roman"/>
          <w:color w:val="000000" w:themeColor="text1"/>
          <w:sz w:val="26"/>
          <w:szCs w:val="26"/>
        </w:rPr>
      </w:pPr>
      <w:r w:rsidRPr="001E4156">
        <w:rPr>
          <w:rFonts w:ascii="Times New Roman" w:hAnsi="Times New Roman" w:cs="Times New Roman"/>
          <w:noProof/>
          <w:color w:val="000000" w:themeColor="text1"/>
          <w:sz w:val="26"/>
          <w:szCs w:val="26"/>
        </w:rPr>
        <w:lastRenderedPageBreak/>
        <w:drawing>
          <wp:inline distT="0" distB="0" distL="0" distR="0" wp14:anchorId="33F0FD5C" wp14:editId="3F349374">
            <wp:extent cx="5083629" cy="2743200"/>
            <wp:effectExtent l="0" t="0" r="3175" b="0"/>
            <wp:docPr id="70" name="Chart 70">
              <a:extLst xmlns:a="http://schemas.openxmlformats.org/drawingml/2006/main">
                <a:ext uri="{FF2B5EF4-FFF2-40B4-BE49-F238E27FC236}">
                  <a16:creationId xmlns:a16="http://schemas.microsoft.com/office/drawing/2014/main" id="{12D97EF1-E644-4FD5-B27C-0C234D2C73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4286" w:rsidRPr="000B1929" w:rsidRDefault="00C84966" w:rsidP="00794071">
      <w:pPr>
        <w:spacing w:line="360" w:lineRule="auto"/>
        <w:jc w:val="center"/>
        <w:rPr>
          <w:rFonts w:ascii="Times New Roman" w:hAnsi="Times New Roman" w:cs="Times New Roman"/>
          <w:b/>
          <w:sz w:val="24"/>
          <w:szCs w:val="24"/>
        </w:rPr>
      </w:pPr>
      <w:r w:rsidRPr="00C84966">
        <w:rPr>
          <w:rFonts w:ascii="Times New Roman" w:hAnsi="Times New Roman" w:cs="Times New Roman"/>
          <w:b/>
          <w:sz w:val="24"/>
          <w:szCs w:val="24"/>
        </w:rPr>
        <w:t>Biểu đồ</w:t>
      </w:r>
      <w:r>
        <w:rPr>
          <w:rFonts w:ascii="Times New Roman" w:hAnsi="Times New Roman" w:cs="Times New Roman"/>
          <w:b/>
          <w:sz w:val="24"/>
          <w:szCs w:val="24"/>
        </w:rPr>
        <w:t xml:space="preserve"> 16</w:t>
      </w:r>
      <w:r w:rsidRPr="00C84966">
        <w:rPr>
          <w:rFonts w:ascii="Times New Roman" w:hAnsi="Times New Roman" w:cs="Times New Roman"/>
          <w:b/>
          <w:sz w:val="24"/>
          <w:szCs w:val="24"/>
        </w:rPr>
        <w:t>: tỷ lệ về thái độ của chủ cửa hàng về quy định cấm QC và KM thuốc lá cần xử phạt nghiêm tại 5 thành phố</w:t>
      </w:r>
    </w:p>
    <w:p w:rsidR="00864286" w:rsidRPr="001E4156" w:rsidRDefault="00750BBD" w:rsidP="00794071">
      <w:pPr>
        <w:spacing w:after="0" w:line="360" w:lineRule="auto"/>
        <w:ind w:firstLine="567"/>
        <w:jc w:val="both"/>
        <w:rPr>
          <w:rFonts w:ascii="Times New Roman" w:hAnsi="Times New Roman" w:cs="Times New Roman"/>
          <w:i/>
          <w:color w:val="000000" w:themeColor="text1"/>
          <w:sz w:val="26"/>
          <w:szCs w:val="26"/>
        </w:rPr>
      </w:pPr>
      <w:bookmarkStart w:id="16" w:name="_Hlk492515454"/>
      <w:r w:rsidRPr="001E4156">
        <w:rPr>
          <w:rFonts w:ascii="Times New Roman" w:hAnsi="Times New Roman" w:cs="Times New Roman"/>
          <w:color w:val="000000" w:themeColor="text1"/>
          <w:sz w:val="26"/>
          <w:szCs w:val="26"/>
        </w:rPr>
        <w:t>Tỷ</w:t>
      </w:r>
      <w:r w:rsidR="00864286" w:rsidRPr="001E4156">
        <w:rPr>
          <w:rFonts w:ascii="Times New Roman" w:hAnsi="Times New Roman" w:cs="Times New Roman"/>
          <w:color w:val="000000" w:themeColor="text1"/>
          <w:sz w:val="26"/>
          <w:szCs w:val="26"/>
        </w:rPr>
        <w:t xml:space="preserve"> lệ đồng ý về việc quy định cấm QC và KM thuốc lá cần xử phạt nghiêm khắc ở Đà Nẵng cao nhấ</w:t>
      </w:r>
      <w:r w:rsidR="00D957AB">
        <w:rPr>
          <w:rFonts w:ascii="Times New Roman" w:hAnsi="Times New Roman" w:cs="Times New Roman"/>
          <w:color w:val="000000" w:themeColor="text1"/>
          <w:sz w:val="26"/>
          <w:szCs w:val="26"/>
        </w:rPr>
        <w:t>t 77,</w:t>
      </w:r>
      <w:r w:rsidR="00864286" w:rsidRPr="001E4156">
        <w:rPr>
          <w:rFonts w:ascii="Times New Roman" w:hAnsi="Times New Roman" w:cs="Times New Roman"/>
          <w:color w:val="000000" w:themeColor="text1"/>
          <w:sz w:val="26"/>
          <w:szCs w:val="26"/>
        </w:rPr>
        <w:t>2%, thấp nhất là Cầ</w:t>
      </w:r>
      <w:r w:rsidR="00D957AB">
        <w:rPr>
          <w:rFonts w:ascii="Times New Roman" w:hAnsi="Times New Roman" w:cs="Times New Roman"/>
          <w:color w:val="000000" w:themeColor="text1"/>
          <w:sz w:val="26"/>
          <w:szCs w:val="26"/>
        </w:rPr>
        <w:t>n Thơ là 43,</w:t>
      </w:r>
      <w:r w:rsidR="00864286" w:rsidRPr="001E4156">
        <w:rPr>
          <w:rFonts w:ascii="Times New Roman" w:hAnsi="Times New Roman" w:cs="Times New Roman"/>
          <w:color w:val="000000" w:themeColor="text1"/>
          <w:sz w:val="26"/>
          <w:szCs w:val="26"/>
        </w:rPr>
        <w:t>6%</w:t>
      </w:r>
      <w:bookmarkEnd w:id="16"/>
      <w:r w:rsidR="00864286"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00864286" w:rsidRPr="001E4156">
        <w:rPr>
          <w:rFonts w:ascii="Times New Roman" w:hAnsi="Times New Roman" w:cs="Times New Roman"/>
          <w:color w:val="000000" w:themeColor="text1"/>
          <w:sz w:val="26"/>
          <w:szCs w:val="26"/>
        </w:rPr>
        <w:t xml:space="preserve"> phần trăm thái độ của chủ cửa hàng về việc </w:t>
      </w:r>
      <w:r w:rsidR="00816907" w:rsidRPr="001E4156">
        <w:rPr>
          <w:rFonts w:ascii="Times New Roman" w:hAnsi="Times New Roman" w:cs="Times New Roman"/>
          <w:color w:val="000000" w:themeColor="text1"/>
          <w:sz w:val="26"/>
          <w:szCs w:val="26"/>
        </w:rPr>
        <w:t xml:space="preserve">quy định cấm QC và KM thuốc lá cần xử phạt nghiêm khắc </w:t>
      </w:r>
      <w:r w:rsidR="00FA7412" w:rsidRPr="001E4156">
        <w:rPr>
          <w:rFonts w:ascii="Times New Roman" w:hAnsi="Times New Roman" w:cs="Times New Roman"/>
          <w:color w:val="000000" w:themeColor="text1"/>
          <w:sz w:val="26"/>
          <w:szCs w:val="26"/>
        </w:rPr>
        <w:t>tại 5 thành phố là có ý nghĩa</w:t>
      </w:r>
      <w:r w:rsidR="00D46723">
        <w:rPr>
          <w:rFonts w:ascii="Times New Roman" w:hAnsi="Times New Roman" w:cs="Times New Roman"/>
          <w:color w:val="000000" w:themeColor="text1"/>
          <w:sz w:val="26"/>
          <w:szCs w:val="26"/>
        </w:rPr>
        <w:t xml:space="preserve"> </w:t>
      </w:r>
      <w:r w:rsidR="00D957AB">
        <w:rPr>
          <w:rFonts w:ascii="Times New Roman" w:hAnsi="Times New Roman" w:cs="Times New Roman"/>
          <w:i/>
          <w:color w:val="000000" w:themeColor="text1"/>
          <w:sz w:val="26"/>
          <w:szCs w:val="26"/>
        </w:rPr>
        <w:t>(p&lt;0,</w:t>
      </w:r>
      <w:r w:rsidR="00864286" w:rsidRPr="001E4156">
        <w:rPr>
          <w:rFonts w:ascii="Times New Roman" w:hAnsi="Times New Roman" w:cs="Times New Roman"/>
          <w:i/>
          <w:color w:val="000000" w:themeColor="text1"/>
          <w:sz w:val="26"/>
          <w:szCs w:val="26"/>
        </w:rPr>
        <w:t>001).</w:t>
      </w:r>
    </w:p>
    <w:p w:rsidR="00816907" w:rsidRPr="00134E16" w:rsidRDefault="00E00984" w:rsidP="00C03EDC">
      <w:pPr>
        <w:pStyle w:val="ListParagraph"/>
        <w:numPr>
          <w:ilvl w:val="0"/>
          <w:numId w:val="22"/>
        </w:numPr>
        <w:spacing w:after="0" w:line="360" w:lineRule="auto"/>
        <w:jc w:val="both"/>
        <w:rPr>
          <w:rFonts w:ascii="Times New Roman" w:hAnsi="Times New Roman" w:cs="Times New Roman"/>
          <w:b/>
          <w:color w:val="000000" w:themeColor="text1"/>
          <w:sz w:val="26"/>
          <w:szCs w:val="26"/>
        </w:rPr>
      </w:pPr>
      <w:r w:rsidRPr="00134E16">
        <w:rPr>
          <w:rFonts w:ascii="Times New Roman" w:hAnsi="Times New Roman" w:cs="Times New Roman"/>
          <w:b/>
          <w:color w:val="000000" w:themeColor="text1"/>
          <w:sz w:val="26"/>
          <w:szCs w:val="26"/>
        </w:rPr>
        <w:t>Thực hành về quy định cấm quảng cáo và khuyến mại thuốc lá</w:t>
      </w:r>
    </w:p>
    <w:p w:rsidR="00E00984" w:rsidRPr="00134E16" w:rsidRDefault="00E00984" w:rsidP="00794071">
      <w:pPr>
        <w:pStyle w:val="ListParagraph"/>
        <w:numPr>
          <w:ilvl w:val="0"/>
          <w:numId w:val="27"/>
        </w:numPr>
        <w:spacing w:after="0" w:line="360" w:lineRule="auto"/>
        <w:jc w:val="both"/>
        <w:rPr>
          <w:rFonts w:ascii="Times New Roman" w:hAnsi="Times New Roman" w:cs="Times New Roman"/>
          <w:b/>
          <w:i/>
          <w:color w:val="000000" w:themeColor="text1"/>
          <w:sz w:val="26"/>
          <w:szCs w:val="26"/>
        </w:rPr>
      </w:pPr>
      <w:r w:rsidRPr="00134E16">
        <w:rPr>
          <w:rFonts w:ascii="Times New Roman" w:hAnsi="Times New Roman" w:cs="Times New Roman"/>
          <w:b/>
          <w:i/>
          <w:color w:val="000000" w:themeColor="text1"/>
          <w:sz w:val="26"/>
          <w:szCs w:val="26"/>
        </w:rPr>
        <w:t>Thực hành của chủ cửa hàng trong tìm hiểu luật PCTHTL</w:t>
      </w:r>
    </w:p>
    <w:p w:rsidR="00D53CD4" w:rsidRPr="00D53CD4" w:rsidRDefault="00D53CD4" w:rsidP="00794071">
      <w:pPr>
        <w:spacing w:after="0" w:line="360" w:lineRule="auto"/>
        <w:ind w:left="360"/>
        <w:jc w:val="center"/>
        <w:rPr>
          <w:rFonts w:ascii="Times New Roman" w:hAnsi="Times New Roman" w:cs="Times New Roman"/>
          <w:color w:val="000000" w:themeColor="text1"/>
          <w:sz w:val="26"/>
          <w:szCs w:val="26"/>
        </w:rPr>
      </w:pPr>
      <w:r>
        <w:rPr>
          <w:noProof/>
        </w:rPr>
        <w:drawing>
          <wp:inline distT="0" distB="0" distL="0" distR="0" wp14:anchorId="4992D24B" wp14:editId="209A716C">
            <wp:extent cx="4572000" cy="2536372"/>
            <wp:effectExtent l="0" t="0" r="0" b="16510"/>
            <wp:docPr id="3" name="Chart 3">
              <a:extLst xmlns:a="http://schemas.openxmlformats.org/drawingml/2006/main">
                <a:ext uri="{FF2B5EF4-FFF2-40B4-BE49-F238E27FC236}">
                  <a16:creationId xmlns:a16="http://schemas.microsoft.com/office/drawing/2014/main" id="{612DD9E8-22A2-4F94-95C6-851C408BA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4286" w:rsidRPr="001A3A45" w:rsidRDefault="00D53CD4" w:rsidP="00794071">
      <w:pPr>
        <w:spacing w:after="0" w:line="360" w:lineRule="auto"/>
        <w:jc w:val="center"/>
        <w:rPr>
          <w:rFonts w:ascii="Times New Roman" w:hAnsi="Times New Roman" w:cs="Times New Roman"/>
          <w:b/>
          <w:color w:val="000000" w:themeColor="text1"/>
          <w:sz w:val="24"/>
          <w:szCs w:val="24"/>
        </w:rPr>
      </w:pPr>
      <w:r w:rsidRPr="001A3A45">
        <w:rPr>
          <w:rFonts w:ascii="Times New Roman" w:hAnsi="Times New Roman" w:cs="Times New Roman"/>
          <w:b/>
          <w:color w:val="000000" w:themeColor="text1"/>
          <w:sz w:val="24"/>
          <w:szCs w:val="24"/>
        </w:rPr>
        <w:t>Biểu đồ</w:t>
      </w:r>
      <w:r w:rsidR="001A3A45" w:rsidRPr="001A3A45">
        <w:rPr>
          <w:rFonts w:ascii="Times New Roman" w:hAnsi="Times New Roman" w:cs="Times New Roman"/>
          <w:b/>
          <w:color w:val="000000" w:themeColor="text1"/>
          <w:sz w:val="24"/>
          <w:szCs w:val="24"/>
        </w:rPr>
        <w:t xml:space="preserve"> 17</w:t>
      </w:r>
      <w:r w:rsidRPr="001A3A45">
        <w:rPr>
          <w:rFonts w:ascii="Times New Roman" w:hAnsi="Times New Roman" w:cs="Times New Roman"/>
          <w:b/>
          <w:color w:val="000000" w:themeColor="text1"/>
          <w:sz w:val="24"/>
          <w:szCs w:val="24"/>
        </w:rPr>
        <w:t>: Tỉ lệ chủ cửa hàng thực hành tìm hiểu luật PCTHTL hay quy định QC và KM</w:t>
      </w:r>
    </w:p>
    <w:p w:rsidR="00FA7412" w:rsidRPr="001E4156" w:rsidRDefault="00750BBD" w:rsidP="00794071">
      <w:pPr>
        <w:spacing w:after="0" w:line="360" w:lineRule="auto"/>
        <w:ind w:firstLine="567"/>
        <w:jc w:val="both"/>
        <w:rPr>
          <w:rFonts w:ascii="Times New Roman" w:hAnsi="Times New Roman" w:cs="Times New Roman"/>
          <w:i/>
          <w:color w:val="000000" w:themeColor="text1"/>
          <w:sz w:val="26"/>
          <w:szCs w:val="26"/>
        </w:rPr>
      </w:pPr>
      <w:bookmarkStart w:id="17" w:name="_Hlk492515480"/>
      <w:r w:rsidRPr="001E4156">
        <w:rPr>
          <w:rFonts w:ascii="Times New Roman" w:hAnsi="Times New Roman" w:cs="Times New Roman"/>
          <w:color w:val="000000" w:themeColor="text1"/>
          <w:sz w:val="26"/>
          <w:szCs w:val="26"/>
        </w:rPr>
        <w:lastRenderedPageBreak/>
        <w:t>Tỷ</w:t>
      </w:r>
      <w:r w:rsidR="00E00984" w:rsidRPr="001E4156">
        <w:rPr>
          <w:rFonts w:ascii="Times New Roman" w:hAnsi="Times New Roman" w:cs="Times New Roman"/>
          <w:color w:val="000000" w:themeColor="text1"/>
          <w:sz w:val="26"/>
          <w:szCs w:val="26"/>
        </w:rPr>
        <w:t xml:space="preserve"> lệ tìm hiểu về luật PCTHTL của chủ cửa hàng tại 5 thành phố còn thấp. Thành phố Hà Nội có </w:t>
      </w:r>
      <w:r w:rsidR="00633633" w:rsidRPr="001E4156">
        <w:rPr>
          <w:rFonts w:ascii="Times New Roman" w:hAnsi="Times New Roman" w:cs="Times New Roman"/>
          <w:color w:val="000000" w:themeColor="text1"/>
          <w:sz w:val="26"/>
          <w:szCs w:val="26"/>
        </w:rPr>
        <w:t>tỷ lệ</w:t>
      </w:r>
      <w:r w:rsidR="00E00984" w:rsidRPr="001E4156">
        <w:rPr>
          <w:rFonts w:ascii="Times New Roman" w:hAnsi="Times New Roman" w:cs="Times New Roman"/>
          <w:color w:val="000000" w:themeColor="text1"/>
          <w:sz w:val="26"/>
          <w:szCs w:val="26"/>
        </w:rPr>
        <w:t xml:space="preserve"> chủ cửa hàng có tìm hiểu về luật cao nhấ</w:t>
      </w:r>
      <w:r w:rsidR="00D957AB">
        <w:rPr>
          <w:rFonts w:ascii="Times New Roman" w:hAnsi="Times New Roman" w:cs="Times New Roman"/>
          <w:color w:val="000000" w:themeColor="text1"/>
          <w:sz w:val="26"/>
          <w:szCs w:val="26"/>
        </w:rPr>
        <w:t>t 20,</w:t>
      </w:r>
      <w:r w:rsidR="00D53CD4">
        <w:rPr>
          <w:rFonts w:ascii="Times New Roman" w:hAnsi="Times New Roman" w:cs="Times New Roman"/>
          <w:color w:val="000000" w:themeColor="text1"/>
          <w:sz w:val="26"/>
          <w:szCs w:val="26"/>
        </w:rPr>
        <w:t>6</w:t>
      </w:r>
      <w:r w:rsidR="00E00984" w:rsidRPr="001E4156">
        <w:rPr>
          <w:rFonts w:ascii="Times New Roman" w:hAnsi="Times New Roman" w:cs="Times New Roman"/>
          <w:color w:val="000000" w:themeColor="text1"/>
          <w:sz w:val="26"/>
          <w:szCs w:val="26"/>
        </w:rPr>
        <w:t>%</w:t>
      </w:r>
      <w:r w:rsidR="00FA7412" w:rsidRPr="001E4156">
        <w:rPr>
          <w:rFonts w:ascii="Times New Roman" w:hAnsi="Times New Roman" w:cs="Times New Roman"/>
          <w:color w:val="000000" w:themeColor="text1"/>
          <w:sz w:val="26"/>
          <w:szCs w:val="26"/>
        </w:rPr>
        <w:t xml:space="preserve">, Hải Phòng có </w:t>
      </w:r>
      <w:r w:rsidR="00633633" w:rsidRPr="001E4156">
        <w:rPr>
          <w:rFonts w:ascii="Times New Roman" w:hAnsi="Times New Roman" w:cs="Times New Roman"/>
          <w:color w:val="000000" w:themeColor="text1"/>
          <w:sz w:val="26"/>
          <w:szCs w:val="26"/>
        </w:rPr>
        <w:t>tỷ lệ</w:t>
      </w:r>
      <w:r w:rsidR="00FA7412" w:rsidRPr="001E4156">
        <w:rPr>
          <w:rFonts w:ascii="Times New Roman" w:hAnsi="Times New Roman" w:cs="Times New Roman"/>
          <w:color w:val="000000" w:themeColor="text1"/>
          <w:sz w:val="26"/>
          <w:szCs w:val="26"/>
        </w:rPr>
        <w:t xml:space="preserve"> thấp nhấ</w:t>
      </w:r>
      <w:r w:rsidR="00D957AB">
        <w:rPr>
          <w:rFonts w:ascii="Times New Roman" w:hAnsi="Times New Roman" w:cs="Times New Roman"/>
          <w:color w:val="000000" w:themeColor="text1"/>
          <w:sz w:val="26"/>
          <w:szCs w:val="26"/>
        </w:rPr>
        <w:t>t 3,</w:t>
      </w:r>
      <w:r w:rsidR="00FA7412" w:rsidRPr="001E4156">
        <w:rPr>
          <w:rFonts w:ascii="Times New Roman" w:hAnsi="Times New Roman" w:cs="Times New Roman"/>
          <w:color w:val="000000" w:themeColor="text1"/>
          <w:sz w:val="26"/>
          <w:szCs w:val="26"/>
        </w:rPr>
        <w:t>2%.</w:t>
      </w:r>
      <w:bookmarkEnd w:id="17"/>
      <w:r w:rsidR="00FA7412" w:rsidRPr="001E4156">
        <w:rPr>
          <w:rFonts w:ascii="Times New Roman" w:hAnsi="Times New Roman" w:cs="Times New Roman"/>
          <w:color w:val="000000" w:themeColor="text1"/>
          <w:sz w:val="26"/>
          <w:szCs w:val="26"/>
        </w:rPr>
        <w:t xml:space="preserve"> </w:t>
      </w:r>
      <w:r w:rsidR="00E00984" w:rsidRPr="001E4156">
        <w:rPr>
          <w:rFonts w:ascii="Times New Roman" w:hAnsi="Times New Roman" w:cs="Times New Roman"/>
          <w:color w:val="000000" w:themeColor="text1"/>
          <w:sz w:val="26"/>
          <w:szCs w:val="26"/>
        </w:rPr>
        <w:t xml:space="preserve"> </w:t>
      </w:r>
      <w:r w:rsidR="00FA7412" w:rsidRPr="001E4156">
        <w:rPr>
          <w:rFonts w:ascii="Times New Roman" w:hAnsi="Times New Roman" w:cs="Times New Roman"/>
          <w:color w:val="000000" w:themeColor="text1"/>
          <w:sz w:val="26"/>
          <w:szCs w:val="26"/>
        </w:rPr>
        <w:t xml:space="preserve">Sự khác biệt về </w:t>
      </w:r>
      <w:r w:rsidR="00633633" w:rsidRPr="001E4156">
        <w:rPr>
          <w:rFonts w:ascii="Times New Roman" w:hAnsi="Times New Roman" w:cs="Times New Roman"/>
          <w:color w:val="000000" w:themeColor="text1"/>
          <w:sz w:val="26"/>
          <w:szCs w:val="26"/>
        </w:rPr>
        <w:t>tỷ lệ</w:t>
      </w:r>
      <w:r w:rsidR="00FA7412" w:rsidRPr="001E4156">
        <w:rPr>
          <w:rFonts w:ascii="Times New Roman" w:hAnsi="Times New Roman" w:cs="Times New Roman"/>
          <w:color w:val="000000" w:themeColor="text1"/>
          <w:sz w:val="26"/>
          <w:szCs w:val="26"/>
        </w:rPr>
        <w:t xml:space="preserve"> phần trăm tìm hiểu về luật PCTHTL của chủ cửa hàng tại 5 thành phố là có ý nghĩa </w:t>
      </w:r>
      <w:r w:rsidR="00D957AB">
        <w:rPr>
          <w:rFonts w:ascii="Times New Roman" w:hAnsi="Times New Roman" w:cs="Times New Roman"/>
          <w:i/>
          <w:color w:val="000000" w:themeColor="text1"/>
          <w:sz w:val="26"/>
          <w:szCs w:val="26"/>
        </w:rPr>
        <w:t>(p&lt;0,</w:t>
      </w:r>
      <w:r w:rsidR="00FA7412" w:rsidRPr="001E4156">
        <w:rPr>
          <w:rFonts w:ascii="Times New Roman" w:hAnsi="Times New Roman" w:cs="Times New Roman"/>
          <w:i/>
          <w:color w:val="000000" w:themeColor="text1"/>
          <w:sz w:val="26"/>
          <w:szCs w:val="26"/>
        </w:rPr>
        <w:t>001).</w:t>
      </w:r>
    </w:p>
    <w:p w:rsidR="00FA7412" w:rsidRPr="00134E16" w:rsidRDefault="00FA7412" w:rsidP="00794071">
      <w:pPr>
        <w:pStyle w:val="ListParagraph"/>
        <w:numPr>
          <w:ilvl w:val="0"/>
          <w:numId w:val="27"/>
        </w:numPr>
        <w:spacing w:after="0" w:line="360" w:lineRule="auto"/>
        <w:jc w:val="both"/>
        <w:rPr>
          <w:rFonts w:ascii="Times New Roman" w:hAnsi="Times New Roman" w:cs="Times New Roman"/>
          <w:b/>
          <w:i/>
          <w:color w:val="000000" w:themeColor="text1"/>
          <w:sz w:val="26"/>
          <w:szCs w:val="26"/>
        </w:rPr>
      </w:pPr>
      <w:r w:rsidRPr="00134E16">
        <w:rPr>
          <w:rFonts w:ascii="Times New Roman" w:hAnsi="Times New Roman" w:cs="Times New Roman"/>
          <w:b/>
          <w:i/>
          <w:color w:val="000000" w:themeColor="text1"/>
          <w:sz w:val="26"/>
          <w:szCs w:val="26"/>
        </w:rPr>
        <w:t>Thực hành của chủ cửa hàng về treo và trưng bày quảng cáo</w:t>
      </w:r>
    </w:p>
    <w:p w:rsidR="002F5E19" w:rsidRPr="002F5E19" w:rsidRDefault="002F5E19" w:rsidP="00794071">
      <w:pPr>
        <w:spacing w:after="0" w:line="360" w:lineRule="auto"/>
        <w:ind w:left="360"/>
        <w:jc w:val="center"/>
        <w:rPr>
          <w:rFonts w:ascii="Times New Roman" w:hAnsi="Times New Roman" w:cs="Times New Roman"/>
          <w:color w:val="000000" w:themeColor="text1"/>
          <w:sz w:val="26"/>
          <w:szCs w:val="26"/>
        </w:rPr>
      </w:pPr>
      <w:r>
        <w:rPr>
          <w:noProof/>
        </w:rPr>
        <w:drawing>
          <wp:inline distT="0" distB="0" distL="0" distR="0" wp14:anchorId="60B162BF" wp14:editId="102634DF">
            <wp:extent cx="4572000" cy="2743200"/>
            <wp:effectExtent l="0" t="0" r="0" b="0"/>
            <wp:docPr id="4" name="Chart 4">
              <a:extLst xmlns:a="http://schemas.openxmlformats.org/drawingml/2006/main">
                <a:ext uri="{FF2B5EF4-FFF2-40B4-BE49-F238E27FC236}">
                  <a16:creationId xmlns:a16="http://schemas.microsoft.com/office/drawing/2014/main" id="{029C7F29-B3CE-4DE5-90CE-60837CEDCD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E19" w:rsidRPr="00DD6702" w:rsidRDefault="002F5E19" w:rsidP="00794071">
      <w:pPr>
        <w:spacing w:after="0" w:line="360" w:lineRule="auto"/>
        <w:jc w:val="center"/>
        <w:rPr>
          <w:rFonts w:ascii="Times New Roman" w:hAnsi="Times New Roman" w:cs="Times New Roman"/>
          <w:b/>
          <w:noProof/>
          <w:color w:val="000000" w:themeColor="text1"/>
          <w:sz w:val="24"/>
          <w:szCs w:val="24"/>
        </w:rPr>
      </w:pPr>
      <w:r w:rsidRPr="00DD6702">
        <w:rPr>
          <w:rFonts w:ascii="Times New Roman" w:hAnsi="Times New Roman" w:cs="Times New Roman"/>
          <w:b/>
          <w:noProof/>
          <w:color w:val="000000" w:themeColor="text1"/>
          <w:sz w:val="24"/>
          <w:szCs w:val="24"/>
        </w:rPr>
        <w:t>Biểu đồ</w:t>
      </w:r>
      <w:r w:rsidR="001A3A45" w:rsidRPr="00DD6702">
        <w:rPr>
          <w:rFonts w:ascii="Times New Roman" w:hAnsi="Times New Roman" w:cs="Times New Roman"/>
          <w:b/>
          <w:noProof/>
          <w:color w:val="000000" w:themeColor="text1"/>
          <w:sz w:val="24"/>
          <w:szCs w:val="24"/>
        </w:rPr>
        <w:t xml:space="preserve"> 18</w:t>
      </w:r>
      <w:r w:rsidRPr="00DD6702">
        <w:rPr>
          <w:rFonts w:ascii="Times New Roman" w:hAnsi="Times New Roman" w:cs="Times New Roman"/>
          <w:b/>
          <w:noProof/>
          <w:color w:val="000000" w:themeColor="text1"/>
          <w:sz w:val="24"/>
          <w:szCs w:val="24"/>
        </w:rPr>
        <w:t>: tỉ lệ về nguồn cung cấp các sản phẩm quảng cáo thuốc lá cho chủ cửa hàng tại</w:t>
      </w:r>
    </w:p>
    <w:p w:rsidR="00F53FF9" w:rsidRPr="00DD6702" w:rsidRDefault="002F5E19" w:rsidP="00794071">
      <w:pPr>
        <w:spacing w:after="0" w:line="360" w:lineRule="auto"/>
        <w:jc w:val="center"/>
        <w:rPr>
          <w:rFonts w:ascii="Times New Roman" w:hAnsi="Times New Roman" w:cs="Times New Roman"/>
          <w:b/>
          <w:color w:val="000000" w:themeColor="text1"/>
          <w:sz w:val="24"/>
          <w:szCs w:val="24"/>
        </w:rPr>
      </w:pPr>
      <w:r w:rsidRPr="00DD6702">
        <w:rPr>
          <w:rFonts w:ascii="Times New Roman" w:hAnsi="Times New Roman" w:cs="Times New Roman"/>
          <w:b/>
          <w:noProof/>
          <w:color w:val="000000" w:themeColor="text1"/>
          <w:sz w:val="24"/>
          <w:szCs w:val="24"/>
        </w:rPr>
        <w:t>5 thành phố</w:t>
      </w:r>
    </w:p>
    <w:p w:rsidR="00ED4C6A" w:rsidRDefault="00E42828"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Theo Khoản 2 điều 9 Luật phòng chống tác hại thuốc lá các hành vi bị nghiêm cấm có </w:t>
      </w:r>
      <w:r w:rsidRPr="00E42828">
        <w:rPr>
          <w:rFonts w:ascii="Times New Roman" w:hAnsi="Times New Roman" w:cs="Times New Roman"/>
          <w:i/>
          <w:color w:val="000000" w:themeColor="text1"/>
          <w:sz w:val="26"/>
          <w:szCs w:val="26"/>
        </w:rPr>
        <w:t>“quảng cáo, khuyến mại thuốc lá; tiếp thị thuốc lá trực tiếp tới người tiêu dùng dưới mọi hình thức”</w:t>
      </w:r>
      <w:r>
        <w:rPr>
          <w:rFonts w:ascii="Times New Roman" w:hAnsi="Times New Roman" w:cs="Times New Roman"/>
          <w:color w:val="000000" w:themeColor="text1"/>
          <w:sz w:val="26"/>
          <w:szCs w:val="26"/>
        </w:rPr>
        <w:t xml:space="preserve">. Nhưng qua biểu đồ cho thấy, </w:t>
      </w:r>
      <w:bookmarkStart w:id="18" w:name="_Hlk492515505"/>
      <w:r>
        <w:rPr>
          <w:rFonts w:ascii="Times New Roman" w:hAnsi="Times New Roman" w:cs="Times New Roman"/>
          <w:color w:val="000000" w:themeColor="text1"/>
          <w:sz w:val="26"/>
          <w:szCs w:val="26"/>
        </w:rPr>
        <w:t>c</w:t>
      </w:r>
      <w:r w:rsidR="008B545B" w:rsidRPr="001E4156">
        <w:rPr>
          <w:rFonts w:ascii="Times New Roman" w:hAnsi="Times New Roman" w:cs="Times New Roman"/>
          <w:color w:val="000000" w:themeColor="text1"/>
          <w:sz w:val="26"/>
          <w:szCs w:val="26"/>
        </w:rPr>
        <w:t xml:space="preserve">ác </w:t>
      </w:r>
      <w:r w:rsidR="00E40DA4" w:rsidRPr="001E4156">
        <w:rPr>
          <w:rFonts w:ascii="Times New Roman" w:hAnsi="Times New Roman" w:cs="Times New Roman"/>
          <w:color w:val="000000" w:themeColor="text1"/>
          <w:sz w:val="26"/>
          <w:szCs w:val="26"/>
        </w:rPr>
        <w:t>sản</w:t>
      </w:r>
      <w:r w:rsidR="008B545B" w:rsidRPr="001E4156">
        <w:rPr>
          <w:rFonts w:ascii="Times New Roman" w:hAnsi="Times New Roman" w:cs="Times New Roman"/>
          <w:color w:val="000000" w:themeColor="text1"/>
          <w:sz w:val="26"/>
          <w:szCs w:val="26"/>
        </w:rPr>
        <w:t xml:space="preserve"> phẩm quảng cáo </w:t>
      </w:r>
      <w:r w:rsidR="00E40DA4" w:rsidRPr="001E4156">
        <w:rPr>
          <w:rFonts w:ascii="Times New Roman" w:hAnsi="Times New Roman" w:cs="Times New Roman"/>
          <w:color w:val="000000" w:themeColor="text1"/>
          <w:sz w:val="26"/>
          <w:szCs w:val="26"/>
        </w:rPr>
        <w:t>chủ yếu là do được công ty thuốc lá cung cấp</w:t>
      </w:r>
      <w:r>
        <w:rPr>
          <w:rFonts w:ascii="Times New Roman" w:hAnsi="Times New Roman" w:cs="Times New Roman"/>
          <w:color w:val="000000" w:themeColor="text1"/>
          <w:sz w:val="26"/>
          <w:szCs w:val="26"/>
        </w:rPr>
        <w:t xml:space="preserve"> để các chủ cửa hàng treo, dán, trưng bày</w:t>
      </w:r>
      <w:r w:rsidR="00E40DA4" w:rsidRPr="001E4156">
        <w:rPr>
          <w:rFonts w:ascii="Times New Roman" w:hAnsi="Times New Roman" w:cs="Times New Roman"/>
          <w:color w:val="000000" w:themeColor="text1"/>
          <w:sz w:val="26"/>
          <w:szCs w:val="26"/>
        </w:rPr>
        <w:t>. Ở Đà Nẵng, 100% sản phẩm quảng cáo tại cửa hàng là do công ty cung cấp</w:t>
      </w:r>
      <w:bookmarkEnd w:id="18"/>
      <w:r w:rsidR="00E40DA4" w:rsidRPr="001E4156">
        <w:rPr>
          <w:rFonts w:ascii="Times New Roman" w:hAnsi="Times New Roman" w:cs="Times New Roman"/>
          <w:color w:val="000000" w:themeColor="text1"/>
          <w:sz w:val="26"/>
          <w:szCs w:val="26"/>
        </w:rPr>
        <w:t xml:space="preserve">. Ở các thành phố khác </w:t>
      </w:r>
      <w:r w:rsidR="00633633" w:rsidRPr="001E4156">
        <w:rPr>
          <w:rFonts w:ascii="Times New Roman" w:hAnsi="Times New Roman" w:cs="Times New Roman"/>
          <w:color w:val="000000" w:themeColor="text1"/>
          <w:sz w:val="26"/>
          <w:szCs w:val="26"/>
        </w:rPr>
        <w:t>tỷ lệ</w:t>
      </w:r>
      <w:r w:rsidR="00E40DA4" w:rsidRPr="001E4156">
        <w:rPr>
          <w:rFonts w:ascii="Times New Roman" w:hAnsi="Times New Roman" w:cs="Times New Roman"/>
          <w:color w:val="000000" w:themeColor="text1"/>
          <w:sz w:val="26"/>
          <w:szCs w:val="26"/>
        </w:rPr>
        <w:t xml:space="preserve"> này lớn hơn 90%. Sự khác biệt về </w:t>
      </w:r>
      <w:r w:rsidR="00633633" w:rsidRPr="001E4156">
        <w:rPr>
          <w:rFonts w:ascii="Times New Roman" w:hAnsi="Times New Roman" w:cs="Times New Roman"/>
          <w:color w:val="000000" w:themeColor="text1"/>
          <w:sz w:val="26"/>
          <w:szCs w:val="26"/>
        </w:rPr>
        <w:t>tỷ lệ</w:t>
      </w:r>
      <w:r w:rsidR="00E40DA4" w:rsidRPr="001E4156">
        <w:rPr>
          <w:rFonts w:ascii="Times New Roman" w:hAnsi="Times New Roman" w:cs="Times New Roman"/>
          <w:color w:val="000000" w:themeColor="text1"/>
          <w:sz w:val="26"/>
          <w:szCs w:val="26"/>
        </w:rPr>
        <w:t xml:space="preserve"> nguồn cung cấp ở các thành phố l</w:t>
      </w:r>
      <w:r w:rsidR="00F62CFE" w:rsidRPr="001E4156">
        <w:rPr>
          <w:rFonts w:ascii="Times New Roman" w:hAnsi="Times New Roman" w:cs="Times New Roman"/>
          <w:color w:val="000000" w:themeColor="text1"/>
          <w:sz w:val="26"/>
          <w:szCs w:val="26"/>
        </w:rPr>
        <w:t>à có ý nghĩa (p&lt;</w:t>
      </w:r>
      <w:r w:rsidR="00E40DA4" w:rsidRPr="001E4156">
        <w:rPr>
          <w:rFonts w:ascii="Times New Roman" w:hAnsi="Times New Roman" w:cs="Times New Roman"/>
          <w:color w:val="000000" w:themeColor="text1"/>
          <w:sz w:val="26"/>
          <w:szCs w:val="26"/>
        </w:rPr>
        <w:t>0,05)</w:t>
      </w:r>
    </w:p>
    <w:p w:rsidR="002F5E19" w:rsidRDefault="00BC318B" w:rsidP="00794071">
      <w:pPr>
        <w:spacing w:after="0" w:line="360" w:lineRule="auto"/>
        <w:jc w:val="center"/>
        <w:rPr>
          <w:rFonts w:ascii="Times New Roman" w:hAnsi="Times New Roman" w:cs="Times New Roman"/>
          <w:color w:val="000000" w:themeColor="text1"/>
          <w:sz w:val="26"/>
          <w:szCs w:val="26"/>
        </w:rPr>
      </w:pPr>
      <w:r>
        <w:rPr>
          <w:noProof/>
        </w:rPr>
        <w:lastRenderedPageBreak/>
        <w:drawing>
          <wp:inline distT="0" distB="0" distL="0" distR="0" wp14:anchorId="74128E47" wp14:editId="06E93654">
            <wp:extent cx="4572000" cy="2743200"/>
            <wp:effectExtent l="0" t="0" r="0" b="0"/>
            <wp:docPr id="5" name="Chart 5">
              <a:extLst xmlns:a="http://schemas.openxmlformats.org/drawingml/2006/main">
                <a:ext uri="{FF2B5EF4-FFF2-40B4-BE49-F238E27FC236}">
                  <a16:creationId xmlns:a16="http://schemas.microsoft.com/office/drawing/2014/main" id="{A450FF3B-BC90-4BA8-8334-C2F96AC0B5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2F07" w:rsidRPr="001A3A45" w:rsidRDefault="00DD2F07" w:rsidP="00794071">
      <w:pPr>
        <w:spacing w:after="0" w:line="360" w:lineRule="auto"/>
        <w:jc w:val="center"/>
        <w:rPr>
          <w:rFonts w:ascii="Times New Roman" w:hAnsi="Times New Roman" w:cs="Times New Roman"/>
          <w:b/>
          <w:color w:val="000000" w:themeColor="text1"/>
          <w:sz w:val="24"/>
          <w:szCs w:val="24"/>
        </w:rPr>
      </w:pPr>
      <w:r w:rsidRPr="001A3A45">
        <w:rPr>
          <w:rFonts w:ascii="Times New Roman" w:hAnsi="Times New Roman" w:cs="Times New Roman"/>
          <w:b/>
          <w:color w:val="000000" w:themeColor="text1"/>
          <w:sz w:val="24"/>
          <w:szCs w:val="24"/>
        </w:rPr>
        <w:t>Biểu đồ</w:t>
      </w:r>
      <w:r w:rsidR="001A3A45" w:rsidRPr="001A3A45">
        <w:rPr>
          <w:rFonts w:ascii="Times New Roman" w:hAnsi="Times New Roman" w:cs="Times New Roman"/>
          <w:b/>
          <w:color w:val="000000" w:themeColor="text1"/>
          <w:sz w:val="24"/>
          <w:szCs w:val="24"/>
        </w:rPr>
        <w:t xml:space="preserve"> 19</w:t>
      </w:r>
      <w:r w:rsidRPr="001A3A45">
        <w:rPr>
          <w:rFonts w:ascii="Times New Roman" w:hAnsi="Times New Roman" w:cs="Times New Roman"/>
          <w:b/>
          <w:color w:val="000000" w:themeColor="text1"/>
          <w:sz w:val="24"/>
          <w:szCs w:val="24"/>
        </w:rPr>
        <w:t>: Tỉ lệ về các lý do chủ cửa hàng trưng bày sản phẩm quảng cáo tại 5 thành phố</w:t>
      </w:r>
    </w:p>
    <w:p w:rsidR="00DD6702" w:rsidRDefault="000E14D9"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Mặc dù, </w:t>
      </w:r>
      <w:bookmarkStart w:id="19" w:name="_Hlk492515542"/>
      <w:r>
        <w:rPr>
          <w:rFonts w:ascii="Times New Roman" w:hAnsi="Times New Roman" w:cs="Times New Roman"/>
          <w:color w:val="000000" w:themeColor="text1"/>
          <w:sz w:val="26"/>
          <w:szCs w:val="26"/>
        </w:rPr>
        <w:t xml:space="preserve">hành vi quảng cáo thuốc lá vi phạm luật PCTHTL nhưng các chủ cửa hàng do chưa nhận được đủ thông tin về vấn đề này nên khi được công ty thuốc lá đưa sản phẩm quảng cảo thì họ dễ dàng đưa ra trưng bày với tỉ lệ trên 50% </w:t>
      </w:r>
      <w:bookmarkEnd w:id="19"/>
      <w:r>
        <w:rPr>
          <w:rFonts w:ascii="Times New Roman" w:hAnsi="Times New Roman" w:cs="Times New Roman"/>
          <w:color w:val="000000" w:themeColor="text1"/>
          <w:sz w:val="26"/>
          <w:szCs w:val="26"/>
        </w:rPr>
        <w:t xml:space="preserve">(bao gồm lý do có thì trưng bày và không có lý do gì đặc biệt). Bên cạnh đấy, chủ cửa hàng nhận thấy việc treo quảng cáo sẽ thu được nhuận từ công ty cũng như thu hút người mua nhiều hơn (17,8%), ở Hồ Chí Minh và Cần Thơ có tỉ lệ này khá cao 25,8% và 17,9%. </w:t>
      </w:r>
      <w:r w:rsidR="00E40DA4" w:rsidRPr="001E4156">
        <w:rPr>
          <w:rFonts w:ascii="Times New Roman" w:hAnsi="Times New Roman" w:cs="Times New Roman"/>
          <w:color w:val="000000" w:themeColor="text1"/>
          <w:sz w:val="26"/>
          <w:szCs w:val="26"/>
        </w:rPr>
        <w:t>Sự khác biệt về lý do trưng bày ở các thành phố</w:t>
      </w:r>
      <w:r w:rsidR="00F62CFE" w:rsidRPr="001E4156">
        <w:rPr>
          <w:rFonts w:ascii="Times New Roman" w:hAnsi="Times New Roman" w:cs="Times New Roman"/>
          <w:color w:val="000000" w:themeColor="text1"/>
          <w:sz w:val="26"/>
          <w:szCs w:val="26"/>
        </w:rPr>
        <w:t xml:space="preserve"> là có ý nghĩa (p&lt;</w:t>
      </w:r>
      <w:r w:rsidR="00D957AB">
        <w:rPr>
          <w:rFonts w:ascii="Times New Roman" w:hAnsi="Times New Roman" w:cs="Times New Roman"/>
          <w:color w:val="000000" w:themeColor="text1"/>
          <w:sz w:val="26"/>
          <w:szCs w:val="26"/>
        </w:rPr>
        <w:t>0,</w:t>
      </w:r>
      <w:r w:rsidR="00E40DA4" w:rsidRPr="001E4156">
        <w:rPr>
          <w:rFonts w:ascii="Times New Roman" w:hAnsi="Times New Roman" w:cs="Times New Roman"/>
          <w:color w:val="000000" w:themeColor="text1"/>
          <w:sz w:val="26"/>
          <w:szCs w:val="26"/>
        </w:rPr>
        <w:t>05)</w:t>
      </w:r>
    </w:p>
    <w:p w:rsidR="00B64E98" w:rsidRPr="001E4156" w:rsidRDefault="00B64E98" w:rsidP="00794071">
      <w:pPr>
        <w:spacing w:after="0" w:line="360" w:lineRule="auto"/>
        <w:jc w:val="center"/>
        <w:rPr>
          <w:rFonts w:ascii="Times New Roman" w:hAnsi="Times New Roman" w:cs="Times New Roman"/>
          <w:color w:val="000000" w:themeColor="text1"/>
          <w:sz w:val="26"/>
          <w:szCs w:val="26"/>
        </w:rPr>
      </w:pPr>
      <w:r>
        <w:rPr>
          <w:noProof/>
        </w:rPr>
        <w:drawing>
          <wp:inline distT="0" distB="0" distL="0" distR="0" wp14:anchorId="4AABD1A0" wp14:editId="3C95D006">
            <wp:extent cx="4572000" cy="3048000"/>
            <wp:effectExtent l="0" t="0" r="0" b="0"/>
            <wp:docPr id="6" name="Chart 6">
              <a:extLst xmlns:a="http://schemas.openxmlformats.org/drawingml/2006/main">
                <a:ext uri="{FF2B5EF4-FFF2-40B4-BE49-F238E27FC236}">
                  <a16:creationId xmlns:a16="http://schemas.microsoft.com/office/drawing/2014/main" id="{869AB9FB-B03F-449B-A763-E4CAE52B9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0DA4" w:rsidRDefault="00B64E98" w:rsidP="00794071">
      <w:pPr>
        <w:spacing w:after="0" w:line="360" w:lineRule="auto"/>
        <w:jc w:val="center"/>
        <w:rPr>
          <w:rFonts w:ascii="Times New Roman" w:hAnsi="Times New Roman" w:cs="Times New Roman"/>
          <w:b/>
          <w:noProof/>
          <w:color w:val="000000" w:themeColor="text1"/>
          <w:sz w:val="24"/>
          <w:szCs w:val="24"/>
        </w:rPr>
      </w:pPr>
      <w:r w:rsidRPr="00B64E98">
        <w:rPr>
          <w:rFonts w:ascii="Times New Roman" w:hAnsi="Times New Roman" w:cs="Times New Roman"/>
          <w:b/>
          <w:noProof/>
          <w:color w:val="000000" w:themeColor="text1"/>
          <w:sz w:val="24"/>
          <w:szCs w:val="24"/>
        </w:rPr>
        <w:t>Biểu đồ</w:t>
      </w:r>
      <w:r w:rsidR="001A3A45">
        <w:rPr>
          <w:rFonts w:ascii="Times New Roman" w:hAnsi="Times New Roman" w:cs="Times New Roman"/>
          <w:b/>
          <w:noProof/>
          <w:color w:val="000000" w:themeColor="text1"/>
          <w:sz w:val="24"/>
          <w:szCs w:val="24"/>
        </w:rPr>
        <w:t xml:space="preserve"> 20</w:t>
      </w:r>
      <w:r w:rsidRPr="00B64E98">
        <w:rPr>
          <w:rFonts w:ascii="Times New Roman" w:hAnsi="Times New Roman" w:cs="Times New Roman"/>
          <w:b/>
          <w:noProof/>
          <w:color w:val="000000" w:themeColor="text1"/>
          <w:sz w:val="24"/>
          <w:szCs w:val="24"/>
        </w:rPr>
        <w:t>: Tỉ lệ về các lợi nhuận từ việc trưng bày của chủ cửa hàng tại 5 thành phố</w:t>
      </w:r>
    </w:p>
    <w:p w:rsidR="001A3A45" w:rsidRPr="00B64E98" w:rsidRDefault="001A3A45" w:rsidP="00794071">
      <w:pPr>
        <w:spacing w:after="0" w:line="360" w:lineRule="auto"/>
        <w:jc w:val="center"/>
        <w:rPr>
          <w:rFonts w:ascii="Times New Roman" w:hAnsi="Times New Roman" w:cs="Times New Roman"/>
          <w:b/>
          <w:color w:val="000000" w:themeColor="text1"/>
          <w:sz w:val="24"/>
          <w:szCs w:val="24"/>
        </w:rPr>
      </w:pPr>
    </w:p>
    <w:p w:rsidR="00E40DA4" w:rsidRPr="001E4156" w:rsidRDefault="00533070" w:rsidP="00794071">
      <w:pPr>
        <w:tabs>
          <w:tab w:val="left" w:pos="480"/>
        </w:tabs>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Khoản 2, Điều 9 luật PCTHTL có đưa ra hành vi bị nghiêm cấm: “Tài trợ của tổ chức, cá nhân kinh doanh thuốc lá” nhưng</w:t>
      </w:r>
      <w:r w:rsidR="00FD14C7">
        <w:rPr>
          <w:rFonts w:ascii="Times New Roman" w:hAnsi="Times New Roman" w:cs="Times New Roman"/>
          <w:color w:val="000000" w:themeColor="text1"/>
          <w:sz w:val="26"/>
          <w:szCs w:val="26"/>
        </w:rPr>
        <w:t xml:space="preserve"> các công ty thuốc lá đã tài trợ cho</w:t>
      </w:r>
      <w:r>
        <w:rPr>
          <w:rFonts w:ascii="Times New Roman" w:hAnsi="Times New Roman" w:cs="Times New Roman"/>
          <w:color w:val="000000" w:themeColor="text1"/>
          <w:sz w:val="26"/>
          <w:szCs w:val="26"/>
        </w:rPr>
        <w:t xml:space="preserve"> các chủ cử</w:t>
      </w:r>
      <w:r w:rsidR="00FD14C7">
        <w:rPr>
          <w:rFonts w:ascii="Times New Roman" w:hAnsi="Times New Roman" w:cs="Times New Roman"/>
          <w:color w:val="000000" w:themeColor="text1"/>
          <w:sz w:val="26"/>
          <w:szCs w:val="26"/>
        </w:rPr>
        <w:t>a hàng</w:t>
      </w:r>
      <w:r>
        <w:rPr>
          <w:rFonts w:ascii="Times New Roman" w:hAnsi="Times New Roman" w:cs="Times New Roman"/>
          <w:color w:val="000000" w:themeColor="text1"/>
          <w:sz w:val="26"/>
          <w:szCs w:val="26"/>
        </w:rPr>
        <w:t xml:space="preserve"> thực hiện hành vi trưng bày sản phẩm quảng cáo </w:t>
      </w:r>
      <w:r w:rsidR="00FD14C7">
        <w:rPr>
          <w:rFonts w:ascii="Times New Roman" w:hAnsi="Times New Roman" w:cs="Times New Roman"/>
          <w:color w:val="000000" w:themeColor="text1"/>
          <w:sz w:val="26"/>
          <w:szCs w:val="26"/>
        </w:rPr>
        <w:t>qua</w:t>
      </w:r>
      <w:r>
        <w:rPr>
          <w:rFonts w:ascii="Times New Roman" w:hAnsi="Times New Roman" w:cs="Times New Roman"/>
          <w:color w:val="000000" w:themeColor="text1"/>
          <w:sz w:val="26"/>
          <w:szCs w:val="26"/>
        </w:rPr>
        <w:t xml:space="preserve"> nhiều hình thức khác nhau. </w:t>
      </w:r>
      <w:bookmarkStart w:id="20" w:name="_Hlk492515559"/>
      <w:r>
        <w:rPr>
          <w:rFonts w:ascii="Times New Roman" w:hAnsi="Times New Roman" w:cs="Times New Roman"/>
          <w:color w:val="000000" w:themeColor="text1"/>
          <w:sz w:val="26"/>
          <w:szCs w:val="26"/>
        </w:rPr>
        <w:t xml:space="preserve">Trong 5 thành phố, tỉ lệ chủ cửa hàng ở Cần Thơ khi trưng bày sẽ được khuyến mại thêm chiếm tỉ lệ cao nhất 29,3%.  </w:t>
      </w:r>
      <w:bookmarkEnd w:id="20"/>
      <w:r w:rsidR="0072596E">
        <w:rPr>
          <w:rFonts w:ascii="Times New Roman" w:hAnsi="Times New Roman" w:cs="Times New Roman"/>
          <w:color w:val="000000" w:themeColor="text1"/>
          <w:sz w:val="26"/>
          <w:szCs w:val="26"/>
        </w:rPr>
        <w:t>Hình thức tài trợ cho chủ cửa hàng khi mua thuốc lá được giảm giá cũng chiếm tỉ lệ khá cao 11,7% ở Hồ Chí Minh và 11,3%</w:t>
      </w:r>
      <w:r w:rsidR="00FD14C7">
        <w:rPr>
          <w:rFonts w:ascii="Times New Roman" w:hAnsi="Times New Roman" w:cs="Times New Roman"/>
          <w:color w:val="000000" w:themeColor="text1"/>
          <w:sz w:val="26"/>
          <w:szCs w:val="26"/>
        </w:rPr>
        <w:t xml:space="preserve">. </w:t>
      </w:r>
      <w:r w:rsidR="00DB4BD2" w:rsidRPr="001E4156">
        <w:rPr>
          <w:rFonts w:ascii="Times New Roman" w:hAnsi="Times New Roman" w:cs="Times New Roman"/>
          <w:color w:val="000000" w:themeColor="text1"/>
          <w:sz w:val="26"/>
          <w:szCs w:val="26"/>
        </w:rPr>
        <w:t>Sự khác nhau v</w:t>
      </w:r>
      <w:r w:rsidR="00FD14C7">
        <w:rPr>
          <w:rFonts w:ascii="Times New Roman" w:hAnsi="Times New Roman" w:cs="Times New Roman"/>
          <w:color w:val="000000" w:themeColor="text1"/>
          <w:sz w:val="26"/>
          <w:szCs w:val="26"/>
        </w:rPr>
        <w:t>ề tỷ lệ hình thức tài trợ của công ty thuốc lá cho chủ cửa hàng</w:t>
      </w:r>
      <w:r w:rsidR="00DB4BD2" w:rsidRPr="001E4156">
        <w:rPr>
          <w:rFonts w:ascii="Times New Roman" w:hAnsi="Times New Roman" w:cs="Times New Roman"/>
          <w:color w:val="000000" w:themeColor="text1"/>
          <w:sz w:val="26"/>
          <w:szCs w:val="26"/>
        </w:rPr>
        <w:t xml:space="preserve"> từ việc treo và trưng bày quả</w:t>
      </w:r>
      <w:r w:rsidR="00FD14C7">
        <w:rPr>
          <w:rFonts w:ascii="Times New Roman" w:hAnsi="Times New Roman" w:cs="Times New Roman"/>
          <w:color w:val="000000" w:themeColor="text1"/>
          <w:sz w:val="26"/>
          <w:szCs w:val="26"/>
        </w:rPr>
        <w:t>ng cáo</w:t>
      </w:r>
      <w:r w:rsidR="00DB4BD2" w:rsidRPr="001E4156">
        <w:rPr>
          <w:rFonts w:ascii="Times New Roman" w:hAnsi="Times New Roman" w:cs="Times New Roman"/>
          <w:color w:val="000000" w:themeColor="text1"/>
          <w:sz w:val="26"/>
          <w:szCs w:val="26"/>
        </w:rPr>
        <w:t xml:space="preserve"> tại 5 thành phố</w:t>
      </w:r>
      <w:r w:rsidR="00F62CFE" w:rsidRPr="001E4156">
        <w:rPr>
          <w:rFonts w:ascii="Times New Roman" w:hAnsi="Times New Roman" w:cs="Times New Roman"/>
          <w:color w:val="000000" w:themeColor="text1"/>
          <w:sz w:val="26"/>
          <w:szCs w:val="26"/>
        </w:rPr>
        <w:t xml:space="preserve"> có ý nghĩa (p&lt;</w:t>
      </w:r>
      <w:r w:rsidR="00D957AB">
        <w:rPr>
          <w:rFonts w:ascii="Times New Roman" w:hAnsi="Times New Roman" w:cs="Times New Roman"/>
          <w:color w:val="000000" w:themeColor="text1"/>
          <w:sz w:val="26"/>
          <w:szCs w:val="26"/>
        </w:rPr>
        <w:t>0,</w:t>
      </w:r>
      <w:r w:rsidR="00DB4BD2" w:rsidRPr="001E4156">
        <w:rPr>
          <w:rFonts w:ascii="Times New Roman" w:hAnsi="Times New Roman" w:cs="Times New Roman"/>
          <w:color w:val="000000" w:themeColor="text1"/>
          <w:sz w:val="26"/>
          <w:szCs w:val="26"/>
        </w:rPr>
        <w:t>05)</w:t>
      </w:r>
    </w:p>
    <w:p w:rsidR="002C1EC2" w:rsidRPr="00134E16" w:rsidRDefault="00DB4BD2" w:rsidP="00794071">
      <w:pPr>
        <w:pStyle w:val="ListParagraph"/>
        <w:numPr>
          <w:ilvl w:val="0"/>
          <w:numId w:val="27"/>
        </w:numPr>
        <w:tabs>
          <w:tab w:val="left" w:pos="480"/>
        </w:tabs>
        <w:spacing w:after="0" w:line="360" w:lineRule="auto"/>
        <w:jc w:val="both"/>
        <w:rPr>
          <w:rFonts w:ascii="Times New Roman" w:hAnsi="Times New Roman" w:cs="Times New Roman"/>
          <w:b/>
          <w:i/>
          <w:color w:val="000000" w:themeColor="text1"/>
          <w:sz w:val="26"/>
          <w:szCs w:val="26"/>
        </w:rPr>
      </w:pPr>
      <w:r w:rsidRPr="00134E16">
        <w:rPr>
          <w:rFonts w:ascii="Times New Roman" w:hAnsi="Times New Roman" w:cs="Times New Roman"/>
          <w:b/>
          <w:i/>
          <w:color w:val="000000" w:themeColor="text1"/>
          <w:sz w:val="26"/>
          <w:szCs w:val="26"/>
        </w:rPr>
        <w:t xml:space="preserve">Thực hành của chủ cửa hàng </w:t>
      </w:r>
      <w:r w:rsidR="0082447E" w:rsidRPr="00134E16">
        <w:rPr>
          <w:rFonts w:ascii="Times New Roman" w:hAnsi="Times New Roman" w:cs="Times New Roman"/>
          <w:b/>
          <w:i/>
          <w:color w:val="000000" w:themeColor="text1"/>
          <w:sz w:val="26"/>
          <w:szCs w:val="26"/>
        </w:rPr>
        <w:t>trong</w:t>
      </w:r>
      <w:r w:rsidRPr="00134E16">
        <w:rPr>
          <w:rFonts w:ascii="Times New Roman" w:hAnsi="Times New Roman" w:cs="Times New Roman"/>
          <w:b/>
          <w:i/>
          <w:color w:val="000000" w:themeColor="text1"/>
          <w:sz w:val="26"/>
          <w:szCs w:val="26"/>
        </w:rPr>
        <w:t xml:space="preserve"> việc mua và bán cho khách hàng theo luật PCTHTL</w:t>
      </w:r>
    </w:p>
    <w:p w:rsidR="002C1EC2" w:rsidRPr="001A3A45" w:rsidRDefault="002C1EC2" w:rsidP="00794071">
      <w:pPr>
        <w:tabs>
          <w:tab w:val="left" w:pos="480"/>
        </w:tabs>
        <w:spacing w:after="0" w:line="360" w:lineRule="auto"/>
        <w:jc w:val="both"/>
        <w:rPr>
          <w:rFonts w:ascii="Times New Roman" w:hAnsi="Times New Roman" w:cs="Times New Roman"/>
          <w:b/>
          <w:color w:val="000000" w:themeColor="text1"/>
          <w:sz w:val="24"/>
          <w:szCs w:val="24"/>
        </w:rPr>
      </w:pPr>
      <w:r w:rsidRPr="001A3A45">
        <w:rPr>
          <w:rFonts w:ascii="Times New Roman" w:hAnsi="Times New Roman" w:cs="Times New Roman"/>
          <w:b/>
          <w:color w:val="000000" w:themeColor="text1"/>
          <w:sz w:val="24"/>
          <w:szCs w:val="24"/>
        </w:rPr>
        <w:t>Bảng</w:t>
      </w:r>
      <w:r w:rsidR="001A3A45" w:rsidRPr="001A3A45">
        <w:rPr>
          <w:rFonts w:ascii="Times New Roman" w:hAnsi="Times New Roman" w:cs="Times New Roman"/>
          <w:b/>
          <w:color w:val="000000" w:themeColor="text1"/>
          <w:sz w:val="24"/>
          <w:szCs w:val="24"/>
        </w:rPr>
        <w:t xml:space="preserve"> 7</w:t>
      </w:r>
      <w:r w:rsidRPr="001A3A45">
        <w:rPr>
          <w:rFonts w:ascii="Times New Roman" w:hAnsi="Times New Roman" w:cs="Times New Roman"/>
          <w:b/>
          <w:color w:val="000000" w:themeColor="text1"/>
          <w:sz w:val="24"/>
          <w:szCs w:val="24"/>
        </w:rPr>
        <w:t>: Tỉ lệ về tiêu chí nhập và bán thuốc lá của các chủ cửa hàng ở 5 thành phố</w:t>
      </w:r>
    </w:p>
    <w:tbl>
      <w:tblPr>
        <w:tblStyle w:val="PlainTable2"/>
        <w:tblW w:w="0" w:type="auto"/>
        <w:tblLook w:val="04A0" w:firstRow="1" w:lastRow="0" w:firstColumn="1" w:lastColumn="0" w:noHBand="0" w:noVBand="1"/>
      </w:tblPr>
      <w:tblGrid>
        <w:gridCol w:w="1985"/>
        <w:gridCol w:w="1134"/>
        <w:gridCol w:w="1417"/>
        <w:gridCol w:w="1276"/>
        <w:gridCol w:w="1276"/>
        <w:gridCol w:w="1276"/>
        <w:gridCol w:w="986"/>
      </w:tblGrid>
      <w:tr w:rsidR="002C1EC2" w:rsidTr="00533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1EC2" w:rsidRDefault="002C1EC2" w:rsidP="00794071">
            <w:pPr>
              <w:spacing w:line="360" w:lineRule="auto"/>
              <w:jc w:val="both"/>
              <w:rPr>
                <w:rFonts w:ascii="Times New Roman" w:hAnsi="Times New Roman" w:cs="Times New Roman"/>
                <w:sz w:val="26"/>
                <w:szCs w:val="26"/>
              </w:rPr>
            </w:pPr>
          </w:p>
        </w:tc>
        <w:tc>
          <w:tcPr>
            <w:tcW w:w="1134"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Hà Nội (%)</w:t>
            </w:r>
          </w:p>
        </w:tc>
        <w:tc>
          <w:tcPr>
            <w:tcW w:w="1417"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Hải Phòng (%)</w:t>
            </w:r>
          </w:p>
        </w:tc>
        <w:tc>
          <w:tcPr>
            <w:tcW w:w="1276"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Đà Nẵng (%)</w:t>
            </w:r>
          </w:p>
        </w:tc>
        <w:tc>
          <w:tcPr>
            <w:tcW w:w="1276"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Hồ Chí Minh(%)</w:t>
            </w:r>
          </w:p>
        </w:tc>
        <w:tc>
          <w:tcPr>
            <w:tcW w:w="1276"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Cần Thơ</w:t>
            </w:r>
          </w:p>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986" w:type="dxa"/>
          </w:tcPr>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 TP</w:t>
            </w:r>
          </w:p>
          <w:p w:rsidR="002C1EC2" w:rsidRDefault="002C1EC2"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r>
      <w:tr w:rsidR="002C1EC2"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Nổi tiếng, xuất xứ nước ngoài</w:t>
            </w:r>
          </w:p>
        </w:tc>
        <w:tc>
          <w:tcPr>
            <w:tcW w:w="1134"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w:t>
            </w:r>
          </w:p>
        </w:tc>
        <w:tc>
          <w:tcPr>
            <w:tcW w:w="1417"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p>
        </w:tc>
        <w:tc>
          <w:tcPr>
            <w:tcW w:w="98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w:t>
            </w:r>
          </w:p>
        </w:tc>
      </w:tr>
      <w:tr w:rsidR="002C1EC2" w:rsidTr="00533070">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Sản xuất tại Việt Nam</w:t>
            </w:r>
          </w:p>
        </w:tc>
        <w:tc>
          <w:tcPr>
            <w:tcW w:w="1134"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26,9</w:t>
            </w:r>
          </w:p>
        </w:tc>
        <w:tc>
          <w:tcPr>
            <w:tcW w:w="1417"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29,2</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27,3</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27,4</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27,5</w:t>
            </w:r>
          </w:p>
        </w:tc>
        <w:tc>
          <w:tcPr>
            <w:tcW w:w="98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27,7</w:t>
            </w:r>
          </w:p>
        </w:tc>
      </w:tr>
      <w:tr w:rsidR="002C1EC2"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Có bao bì đẹp, không có CBSK</w:t>
            </w:r>
          </w:p>
        </w:tc>
        <w:tc>
          <w:tcPr>
            <w:tcW w:w="1134"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w:t>
            </w:r>
          </w:p>
        </w:tc>
        <w:tc>
          <w:tcPr>
            <w:tcW w:w="1417"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98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0,5</w:t>
            </w:r>
          </w:p>
        </w:tc>
      </w:tr>
      <w:tr w:rsidR="002C1EC2" w:rsidTr="00533070">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Có ghi CBSK</w:t>
            </w:r>
          </w:p>
        </w:tc>
        <w:tc>
          <w:tcPr>
            <w:tcW w:w="1134"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10,8</w:t>
            </w:r>
          </w:p>
        </w:tc>
        <w:tc>
          <w:tcPr>
            <w:tcW w:w="1417"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6,9</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6,9</w:t>
            </w:r>
          </w:p>
        </w:tc>
        <w:tc>
          <w:tcPr>
            <w:tcW w:w="98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6,5</w:t>
            </w:r>
          </w:p>
        </w:tc>
      </w:tr>
      <w:tr w:rsidR="002C1EC2"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Giá thành rẻ</w:t>
            </w:r>
          </w:p>
        </w:tc>
        <w:tc>
          <w:tcPr>
            <w:tcW w:w="1134"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42,5</w:t>
            </w:r>
          </w:p>
        </w:tc>
        <w:tc>
          <w:tcPr>
            <w:tcW w:w="1417"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6,5</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11,8</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12,8</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11,9</w:t>
            </w:r>
          </w:p>
        </w:tc>
        <w:tc>
          <w:tcPr>
            <w:tcW w:w="98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r>
      <w:tr w:rsidR="002C1EC2" w:rsidTr="00533070">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Được dân địa phương thích</w:t>
            </w:r>
          </w:p>
        </w:tc>
        <w:tc>
          <w:tcPr>
            <w:tcW w:w="1134"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w:t>
            </w:r>
          </w:p>
        </w:tc>
        <w:tc>
          <w:tcPr>
            <w:tcW w:w="1417"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61,7</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54,3</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48,6</w:t>
            </w:r>
          </w:p>
        </w:tc>
        <w:tc>
          <w:tcPr>
            <w:tcW w:w="127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49,7</w:t>
            </w:r>
          </w:p>
        </w:tc>
        <w:tc>
          <w:tcPr>
            <w:tcW w:w="986" w:type="dxa"/>
          </w:tcPr>
          <w:p w:rsidR="002C1EC2" w:rsidRDefault="002C1EC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54,1</w:t>
            </w:r>
          </w:p>
        </w:tc>
      </w:tr>
      <w:tr w:rsidR="002C1EC2"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C1EC2" w:rsidRPr="001B67A7" w:rsidRDefault="002C1EC2" w:rsidP="00794071">
            <w:pPr>
              <w:spacing w:line="360" w:lineRule="auto"/>
              <w:jc w:val="both"/>
              <w:rPr>
                <w:rFonts w:ascii="Times New Roman" w:hAnsi="Times New Roman" w:cs="Times New Roman"/>
                <w:b w:val="0"/>
                <w:sz w:val="26"/>
                <w:szCs w:val="26"/>
              </w:rPr>
            </w:pPr>
            <w:r w:rsidRPr="001B67A7">
              <w:rPr>
                <w:rFonts w:ascii="Times New Roman" w:hAnsi="Times New Roman" w:cs="Times New Roman"/>
                <w:b w:val="0"/>
                <w:sz w:val="26"/>
                <w:szCs w:val="26"/>
              </w:rPr>
              <w:t>Khác</w:t>
            </w:r>
          </w:p>
        </w:tc>
        <w:tc>
          <w:tcPr>
            <w:tcW w:w="1134"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w:t>
            </w:r>
          </w:p>
        </w:tc>
        <w:tc>
          <w:tcPr>
            <w:tcW w:w="1417"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c>
          <w:tcPr>
            <w:tcW w:w="127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986" w:type="dxa"/>
          </w:tcPr>
          <w:p w:rsidR="002C1EC2" w:rsidRDefault="002C1EC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w:t>
            </w:r>
          </w:p>
        </w:tc>
      </w:tr>
    </w:tbl>
    <w:p w:rsidR="00E40DA4" w:rsidRPr="001E4156" w:rsidRDefault="00E40DA4" w:rsidP="00794071">
      <w:pPr>
        <w:tabs>
          <w:tab w:val="left" w:pos="240"/>
        </w:tabs>
        <w:spacing w:after="0" w:line="360" w:lineRule="auto"/>
        <w:jc w:val="both"/>
        <w:rPr>
          <w:rFonts w:ascii="Times New Roman" w:hAnsi="Times New Roman" w:cs="Times New Roman"/>
          <w:color w:val="000000" w:themeColor="text1"/>
          <w:sz w:val="26"/>
          <w:szCs w:val="26"/>
        </w:rPr>
      </w:pPr>
    </w:p>
    <w:p w:rsidR="00FD14C7" w:rsidRDefault="00F30C5C" w:rsidP="00794071">
      <w:pPr>
        <w:tabs>
          <w:tab w:val="left" w:pos="240"/>
        </w:tabs>
        <w:spacing w:after="0" w:line="360" w:lineRule="auto"/>
        <w:ind w:firstLine="567"/>
        <w:jc w:val="both"/>
        <w:rPr>
          <w:rFonts w:ascii="Times New Roman" w:hAnsi="Times New Roman" w:cs="Times New Roman"/>
          <w:color w:val="000000" w:themeColor="text1"/>
          <w:sz w:val="26"/>
          <w:szCs w:val="26"/>
        </w:rPr>
      </w:pPr>
      <w:bookmarkStart w:id="21" w:name="_Hlk492515578"/>
      <w:r w:rsidRPr="001E4156">
        <w:rPr>
          <w:rFonts w:ascii="Times New Roman" w:hAnsi="Times New Roman" w:cs="Times New Roman"/>
          <w:color w:val="000000" w:themeColor="text1"/>
          <w:sz w:val="26"/>
          <w:szCs w:val="26"/>
        </w:rPr>
        <w:t>Hầu hết chủ cửa hàng nhập thuốc lá với tiêu chí ngườ</w:t>
      </w:r>
      <w:r w:rsidR="002C1EC2">
        <w:rPr>
          <w:rFonts w:ascii="Times New Roman" w:hAnsi="Times New Roman" w:cs="Times New Roman"/>
          <w:color w:val="000000" w:themeColor="text1"/>
          <w:sz w:val="26"/>
          <w:szCs w:val="26"/>
        </w:rPr>
        <w:t>i dân yêu thích (54.1</w:t>
      </w:r>
      <w:r w:rsidRPr="001E4156">
        <w:rPr>
          <w:rFonts w:ascii="Times New Roman" w:hAnsi="Times New Roman" w:cs="Times New Roman"/>
          <w:color w:val="000000" w:themeColor="text1"/>
          <w:sz w:val="26"/>
          <w:szCs w:val="26"/>
        </w:rPr>
        <w:t xml:space="preserve">%), </w:t>
      </w:r>
      <w:bookmarkEnd w:id="21"/>
      <w:r w:rsidRPr="001E4156">
        <w:rPr>
          <w:rFonts w:ascii="Times New Roman" w:hAnsi="Times New Roman" w:cs="Times New Roman"/>
          <w:color w:val="000000" w:themeColor="text1"/>
          <w:sz w:val="26"/>
          <w:szCs w:val="26"/>
        </w:rPr>
        <w:t xml:space="preserve">thành phố chiếm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cao nhất trong tiêu chí này là Hải Phòng 61.7%. </w:t>
      </w:r>
      <w:r w:rsidR="00F62CFE" w:rsidRPr="001E4156">
        <w:rPr>
          <w:rFonts w:ascii="Times New Roman" w:hAnsi="Times New Roman" w:cs="Times New Roman"/>
          <w:color w:val="000000" w:themeColor="text1"/>
          <w:sz w:val="26"/>
          <w:szCs w:val="26"/>
        </w:rPr>
        <w:t xml:space="preserve">Thuốc lá có sản xuất tại Việt Nam cũng là một tiêu chí được chủ cửa hàng lựa chọn (&gt;25%), Thành phố Hải Phòng </w:t>
      </w:r>
      <w:r w:rsidR="00F62CFE" w:rsidRPr="001E4156">
        <w:rPr>
          <w:rFonts w:ascii="Times New Roman" w:hAnsi="Times New Roman" w:cs="Times New Roman"/>
          <w:color w:val="000000" w:themeColor="text1"/>
          <w:sz w:val="26"/>
          <w:szCs w:val="26"/>
        </w:rPr>
        <w:lastRenderedPageBreak/>
        <w:t xml:space="preserve">có </w:t>
      </w:r>
      <w:r w:rsidR="00633633" w:rsidRPr="001E4156">
        <w:rPr>
          <w:rFonts w:ascii="Times New Roman" w:hAnsi="Times New Roman" w:cs="Times New Roman"/>
          <w:color w:val="000000" w:themeColor="text1"/>
          <w:sz w:val="26"/>
          <w:szCs w:val="26"/>
        </w:rPr>
        <w:t>tỷ lệ</w:t>
      </w:r>
      <w:r w:rsidR="00F62CFE" w:rsidRPr="001E4156">
        <w:rPr>
          <w:rFonts w:ascii="Times New Roman" w:hAnsi="Times New Roman" w:cs="Times New Roman"/>
          <w:color w:val="000000" w:themeColor="text1"/>
          <w:sz w:val="26"/>
          <w:szCs w:val="26"/>
        </w:rPr>
        <w:t xml:space="preserve"> cao nhất về tiêu chí này 29.2%. Sự khác nhau về </w:t>
      </w:r>
      <w:r w:rsidR="00633633" w:rsidRPr="001E4156">
        <w:rPr>
          <w:rFonts w:ascii="Times New Roman" w:hAnsi="Times New Roman" w:cs="Times New Roman"/>
          <w:color w:val="000000" w:themeColor="text1"/>
          <w:sz w:val="26"/>
          <w:szCs w:val="26"/>
        </w:rPr>
        <w:t>tỷ lệ</w:t>
      </w:r>
      <w:r w:rsidR="00F62CFE" w:rsidRPr="001E4156">
        <w:rPr>
          <w:rFonts w:ascii="Times New Roman" w:hAnsi="Times New Roman" w:cs="Times New Roman"/>
          <w:color w:val="000000" w:themeColor="text1"/>
          <w:sz w:val="26"/>
          <w:szCs w:val="26"/>
        </w:rPr>
        <w:t xml:space="preserve"> tiêu chí nhập và bán của chủ cửa hàng ở 5 thành phố có ý nghĩa (p&lt;0.05)</w:t>
      </w:r>
    </w:p>
    <w:p w:rsidR="00F62CFE" w:rsidRDefault="00C81693" w:rsidP="00794071">
      <w:pPr>
        <w:tabs>
          <w:tab w:val="left" w:pos="240"/>
        </w:tabs>
        <w:spacing w:after="0" w:line="360" w:lineRule="auto"/>
        <w:jc w:val="center"/>
        <w:rPr>
          <w:rFonts w:ascii="Times New Roman" w:hAnsi="Times New Roman" w:cs="Times New Roman"/>
          <w:i/>
          <w:sz w:val="18"/>
          <w:szCs w:val="18"/>
        </w:rPr>
      </w:pPr>
      <w:r>
        <w:rPr>
          <w:noProof/>
        </w:rPr>
        <w:drawing>
          <wp:inline distT="0" distB="0" distL="0" distR="0" wp14:anchorId="2A0A5BF7" wp14:editId="6A76D4AA">
            <wp:extent cx="4572000" cy="2457450"/>
            <wp:effectExtent l="0" t="0" r="0" b="0"/>
            <wp:docPr id="7" name="Chart 7">
              <a:extLst xmlns:a="http://schemas.openxmlformats.org/drawingml/2006/main">
                <a:ext uri="{FF2B5EF4-FFF2-40B4-BE49-F238E27FC236}">
                  <a16:creationId xmlns:a16="http://schemas.microsoft.com/office/drawing/2014/main" id="{A63FD667-DF5F-4D0F-A4AA-3E654F6F4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E1992" w:rsidRPr="00BC6F63" w:rsidRDefault="00C81693" w:rsidP="00794071">
      <w:pPr>
        <w:tabs>
          <w:tab w:val="left" w:pos="240"/>
        </w:tabs>
        <w:spacing w:after="0" w:line="360" w:lineRule="auto"/>
        <w:jc w:val="center"/>
        <w:rPr>
          <w:rFonts w:ascii="Times New Roman" w:hAnsi="Times New Roman" w:cs="Times New Roman"/>
          <w:b/>
          <w:color w:val="000000" w:themeColor="text1"/>
          <w:sz w:val="24"/>
          <w:szCs w:val="24"/>
        </w:rPr>
      </w:pPr>
      <w:r w:rsidRPr="00C81693">
        <w:rPr>
          <w:rFonts w:ascii="Times New Roman" w:hAnsi="Times New Roman" w:cs="Times New Roman"/>
          <w:b/>
          <w:sz w:val="24"/>
          <w:szCs w:val="24"/>
        </w:rPr>
        <w:t>Biểu đồ</w:t>
      </w:r>
      <w:r w:rsidR="00C5239B">
        <w:rPr>
          <w:rFonts w:ascii="Times New Roman" w:hAnsi="Times New Roman" w:cs="Times New Roman"/>
          <w:b/>
          <w:sz w:val="24"/>
          <w:szCs w:val="24"/>
        </w:rPr>
        <w:t xml:space="preserve"> 21</w:t>
      </w:r>
      <w:r w:rsidRPr="00C81693">
        <w:rPr>
          <w:rFonts w:ascii="Times New Roman" w:hAnsi="Times New Roman" w:cs="Times New Roman"/>
          <w:b/>
          <w:sz w:val="24"/>
          <w:szCs w:val="24"/>
        </w:rPr>
        <w:t>: Tỉ lệ về các hình thứ</w:t>
      </w:r>
      <w:r w:rsidR="007E1992">
        <w:rPr>
          <w:rFonts w:ascii="Times New Roman" w:hAnsi="Times New Roman" w:cs="Times New Roman"/>
          <w:b/>
          <w:sz w:val="24"/>
          <w:szCs w:val="24"/>
        </w:rPr>
        <w:t>c</w:t>
      </w:r>
      <w:r w:rsidRPr="00C81693">
        <w:rPr>
          <w:rFonts w:ascii="Times New Roman" w:hAnsi="Times New Roman" w:cs="Times New Roman"/>
          <w:b/>
          <w:sz w:val="24"/>
          <w:szCs w:val="24"/>
        </w:rPr>
        <w:t xml:space="preserve"> khuyến mại cho khách hàng tại 5 thành phố</w:t>
      </w:r>
    </w:p>
    <w:p w:rsidR="00FD14C7" w:rsidRDefault="00F62CFE"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 xml:space="preserve">Ở 5 thành phố, </w:t>
      </w:r>
      <w:r w:rsidR="007E1992">
        <w:rPr>
          <w:rFonts w:ascii="Times New Roman" w:hAnsi="Times New Roman" w:cs="Times New Roman"/>
          <w:color w:val="000000" w:themeColor="text1"/>
          <w:sz w:val="26"/>
          <w:szCs w:val="26"/>
        </w:rPr>
        <w:t>hầu hết</w:t>
      </w:r>
      <w:r w:rsidRPr="001E4156">
        <w:rPr>
          <w:rFonts w:ascii="Times New Roman" w:hAnsi="Times New Roman" w:cs="Times New Roman"/>
          <w:color w:val="000000" w:themeColor="text1"/>
          <w:sz w:val="26"/>
          <w:szCs w:val="26"/>
        </w:rPr>
        <w:t xml:space="preserve"> khách hàng mua thuốc</w:t>
      </w:r>
      <w:r w:rsidR="007E1992">
        <w:rPr>
          <w:rFonts w:ascii="Times New Roman" w:hAnsi="Times New Roman" w:cs="Times New Roman"/>
          <w:color w:val="000000" w:themeColor="text1"/>
          <w:sz w:val="26"/>
          <w:szCs w:val="26"/>
        </w:rPr>
        <w:t xml:space="preserve"> lá đều</w:t>
      </w:r>
      <w:r w:rsidRPr="001E4156">
        <w:rPr>
          <w:rFonts w:ascii="Times New Roman" w:hAnsi="Times New Roman" w:cs="Times New Roman"/>
          <w:color w:val="000000" w:themeColor="text1"/>
          <w:sz w:val="26"/>
          <w:szCs w:val="26"/>
        </w:rPr>
        <w:t xml:space="preserve"> không được khuyến mạ</w:t>
      </w:r>
      <w:r w:rsidR="007E1992">
        <w:rPr>
          <w:rFonts w:ascii="Times New Roman" w:hAnsi="Times New Roman" w:cs="Times New Roman"/>
          <w:color w:val="000000" w:themeColor="text1"/>
          <w:sz w:val="26"/>
          <w:szCs w:val="26"/>
        </w:rPr>
        <w:t>i gì (</w:t>
      </w:r>
      <w:r w:rsidRPr="001E4156">
        <w:rPr>
          <w:rFonts w:ascii="Times New Roman" w:hAnsi="Times New Roman" w:cs="Times New Roman"/>
          <w:color w:val="000000" w:themeColor="text1"/>
          <w:sz w:val="26"/>
          <w:szCs w:val="26"/>
        </w:rPr>
        <w:t>trên 90%</w:t>
      </w:r>
      <w:r w:rsidR="007E1992">
        <w:rPr>
          <w:rFonts w:ascii="Times New Roman" w:hAnsi="Times New Roman" w:cs="Times New Roman"/>
          <w:color w:val="000000" w:themeColor="text1"/>
          <w:sz w:val="26"/>
          <w:szCs w:val="26"/>
        </w:rPr>
        <w:t>)</w:t>
      </w:r>
      <w:r w:rsidRPr="001E4156">
        <w:rPr>
          <w:rFonts w:ascii="Times New Roman" w:hAnsi="Times New Roman" w:cs="Times New Roman"/>
          <w:color w:val="000000" w:themeColor="text1"/>
          <w:sz w:val="26"/>
          <w:szCs w:val="26"/>
        </w:rPr>
        <w:t xml:space="preserve">. Ở Thành phố Cần Thơ và Hồ Chí Minh khách hàng khi mua có thể được khuyến mại thêm bật lửa nhưng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này thấp </w:t>
      </w:r>
      <w:r w:rsidR="0082447E" w:rsidRPr="001E4156">
        <w:rPr>
          <w:rFonts w:ascii="Times New Roman" w:hAnsi="Times New Roman" w:cs="Times New Roman"/>
          <w:color w:val="000000" w:themeColor="text1"/>
          <w:sz w:val="26"/>
          <w:szCs w:val="26"/>
        </w:rPr>
        <w:t xml:space="preserve">lần lượt 5.7% và 3.7%. Sự khác biệt về </w:t>
      </w:r>
      <w:r w:rsidR="00633633" w:rsidRPr="001E4156">
        <w:rPr>
          <w:rFonts w:ascii="Times New Roman" w:hAnsi="Times New Roman" w:cs="Times New Roman"/>
          <w:color w:val="000000" w:themeColor="text1"/>
          <w:sz w:val="26"/>
          <w:szCs w:val="26"/>
        </w:rPr>
        <w:t>tỷ lệ</w:t>
      </w:r>
      <w:r w:rsidR="0082447E" w:rsidRPr="001E4156">
        <w:rPr>
          <w:rFonts w:ascii="Times New Roman" w:hAnsi="Times New Roman" w:cs="Times New Roman"/>
          <w:color w:val="000000" w:themeColor="text1"/>
          <w:sz w:val="26"/>
          <w:szCs w:val="26"/>
        </w:rPr>
        <w:t xml:space="preserve"> hình thức khuyến mại ở các thành phố là có ý nghĩa (p&lt;0.05).</w:t>
      </w:r>
    </w:p>
    <w:p w:rsidR="006F76D2" w:rsidRPr="00DD6702" w:rsidRDefault="006F76D2" w:rsidP="00794071">
      <w:pPr>
        <w:spacing w:after="0" w:line="360" w:lineRule="auto"/>
        <w:jc w:val="both"/>
        <w:rPr>
          <w:rFonts w:ascii="Times New Roman" w:hAnsi="Times New Roman" w:cs="Times New Roman"/>
          <w:b/>
          <w:color w:val="000000" w:themeColor="text1"/>
          <w:sz w:val="24"/>
          <w:szCs w:val="24"/>
        </w:rPr>
      </w:pPr>
      <w:r w:rsidRPr="00DD6702">
        <w:rPr>
          <w:rFonts w:ascii="Times New Roman" w:hAnsi="Times New Roman" w:cs="Times New Roman"/>
          <w:b/>
          <w:color w:val="000000" w:themeColor="text1"/>
          <w:sz w:val="24"/>
          <w:szCs w:val="24"/>
        </w:rPr>
        <w:t>Bảng</w:t>
      </w:r>
      <w:r w:rsidR="00C5239B" w:rsidRPr="00DD6702">
        <w:rPr>
          <w:rFonts w:ascii="Times New Roman" w:hAnsi="Times New Roman" w:cs="Times New Roman"/>
          <w:b/>
          <w:color w:val="000000" w:themeColor="text1"/>
          <w:sz w:val="24"/>
          <w:szCs w:val="24"/>
        </w:rPr>
        <w:t xml:space="preserve"> 8</w:t>
      </w:r>
      <w:r w:rsidRPr="00DD6702">
        <w:rPr>
          <w:rFonts w:ascii="Times New Roman" w:hAnsi="Times New Roman" w:cs="Times New Roman"/>
          <w:b/>
          <w:color w:val="000000" w:themeColor="text1"/>
          <w:sz w:val="24"/>
          <w:szCs w:val="24"/>
        </w:rPr>
        <w:t>: Tỉ lệ độ tuổi của khách hàng mua thuốc lá tại cửa hàng</w:t>
      </w:r>
    </w:p>
    <w:tbl>
      <w:tblPr>
        <w:tblStyle w:val="PlainTable2"/>
        <w:tblW w:w="0" w:type="auto"/>
        <w:tblLook w:val="04A0" w:firstRow="1" w:lastRow="0" w:firstColumn="1" w:lastColumn="0" w:noHBand="0" w:noVBand="1"/>
      </w:tblPr>
      <w:tblGrid>
        <w:gridCol w:w="1809"/>
        <w:gridCol w:w="1307"/>
        <w:gridCol w:w="1558"/>
        <w:gridCol w:w="1558"/>
        <w:gridCol w:w="1559"/>
        <w:gridCol w:w="1559"/>
      </w:tblGrid>
      <w:tr w:rsidR="006F76D2" w:rsidTr="006F7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p>
        </w:tc>
        <w:tc>
          <w:tcPr>
            <w:tcW w:w="1307" w:type="dxa"/>
          </w:tcPr>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&lt; 18 tuổi</w:t>
            </w:r>
          </w:p>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1558" w:type="dxa"/>
          </w:tcPr>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18-45 tuổi (%)</w:t>
            </w:r>
          </w:p>
        </w:tc>
        <w:tc>
          <w:tcPr>
            <w:tcW w:w="1558" w:type="dxa"/>
          </w:tcPr>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45-65 tuổi (%)</w:t>
            </w:r>
          </w:p>
        </w:tc>
        <w:tc>
          <w:tcPr>
            <w:tcW w:w="1559" w:type="dxa"/>
          </w:tcPr>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&gt;65 tuổi (%)</w:t>
            </w:r>
          </w:p>
        </w:tc>
        <w:tc>
          <w:tcPr>
            <w:tcW w:w="1559" w:type="dxa"/>
          </w:tcPr>
          <w:p w:rsidR="006F76D2" w:rsidRDefault="006F76D2"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Không biết</w:t>
            </w:r>
          </w:p>
        </w:tc>
      </w:tr>
      <w:tr w:rsidR="006F76D2" w:rsidTr="006F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1307"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4,</w:t>
            </w:r>
            <w:r w:rsidRPr="000E7125">
              <w:rPr>
                <w:rFonts w:ascii="Times New Roman" w:hAnsi="Times New Roman" w:cs="Times New Roman"/>
                <w:color w:val="000000"/>
                <w:sz w:val="26"/>
                <w:szCs w:val="26"/>
              </w:rPr>
              <w:t>8</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54,</w:t>
            </w:r>
            <w:r w:rsidRPr="000E7125">
              <w:rPr>
                <w:rFonts w:ascii="Times New Roman" w:hAnsi="Times New Roman" w:cs="Times New Roman"/>
                <w:color w:val="000000"/>
                <w:sz w:val="26"/>
                <w:szCs w:val="26"/>
              </w:rPr>
              <w:t>1</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31,</w:t>
            </w:r>
            <w:r w:rsidRPr="000E7125">
              <w:rPr>
                <w:rFonts w:ascii="Times New Roman" w:hAnsi="Times New Roman" w:cs="Times New Roman"/>
                <w:color w:val="000000"/>
                <w:sz w:val="26"/>
                <w:szCs w:val="26"/>
              </w:rPr>
              <w:t>5</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8</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w:t>
            </w:r>
            <w:r w:rsidRPr="000E7125">
              <w:rPr>
                <w:rFonts w:ascii="Times New Roman" w:hAnsi="Times New Roman" w:cs="Times New Roman"/>
                <w:color w:val="000000"/>
                <w:sz w:val="26"/>
                <w:szCs w:val="26"/>
              </w:rPr>
              <w:t>6</w:t>
            </w:r>
          </w:p>
        </w:tc>
      </w:tr>
      <w:tr w:rsidR="006F76D2" w:rsidTr="006F76D2">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1307"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13,</w:t>
            </w:r>
            <w:r w:rsidRPr="000E7125">
              <w:rPr>
                <w:rFonts w:ascii="Times New Roman" w:hAnsi="Times New Roman" w:cs="Times New Roman"/>
                <w:color w:val="000000"/>
                <w:sz w:val="26"/>
                <w:szCs w:val="26"/>
              </w:rPr>
              <w:t>3</w:t>
            </w:r>
          </w:p>
        </w:tc>
        <w:tc>
          <w:tcPr>
            <w:tcW w:w="1558"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31,</w:t>
            </w:r>
            <w:r w:rsidRPr="000E7125">
              <w:rPr>
                <w:rFonts w:ascii="Times New Roman" w:hAnsi="Times New Roman" w:cs="Times New Roman"/>
                <w:color w:val="000000"/>
                <w:sz w:val="26"/>
                <w:szCs w:val="26"/>
              </w:rPr>
              <w:t>7</w:t>
            </w:r>
          </w:p>
        </w:tc>
        <w:tc>
          <w:tcPr>
            <w:tcW w:w="1558"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36,</w:t>
            </w:r>
            <w:r w:rsidRPr="000E7125">
              <w:rPr>
                <w:rFonts w:ascii="Times New Roman" w:hAnsi="Times New Roman" w:cs="Times New Roman"/>
                <w:color w:val="000000"/>
                <w:sz w:val="26"/>
                <w:szCs w:val="26"/>
              </w:rPr>
              <w:t>3</w:t>
            </w:r>
          </w:p>
        </w:tc>
        <w:tc>
          <w:tcPr>
            <w:tcW w:w="1559"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18,</w:t>
            </w:r>
            <w:r w:rsidRPr="000E7125">
              <w:rPr>
                <w:rFonts w:ascii="Times New Roman" w:hAnsi="Times New Roman" w:cs="Times New Roman"/>
                <w:color w:val="000000"/>
                <w:sz w:val="26"/>
                <w:szCs w:val="26"/>
              </w:rPr>
              <w:t>6</w:t>
            </w:r>
          </w:p>
        </w:tc>
        <w:tc>
          <w:tcPr>
            <w:tcW w:w="1559"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0</w:t>
            </w:r>
          </w:p>
        </w:tc>
      </w:tr>
      <w:tr w:rsidR="006F76D2" w:rsidTr="006F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1307"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12,</w:t>
            </w:r>
            <w:r w:rsidRPr="000E7125">
              <w:rPr>
                <w:rFonts w:ascii="Times New Roman" w:hAnsi="Times New Roman" w:cs="Times New Roman"/>
                <w:color w:val="000000"/>
                <w:sz w:val="26"/>
                <w:szCs w:val="26"/>
              </w:rPr>
              <w:t>6</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32</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37,</w:t>
            </w:r>
            <w:r w:rsidRPr="000E7125">
              <w:rPr>
                <w:rFonts w:ascii="Times New Roman" w:hAnsi="Times New Roman" w:cs="Times New Roman"/>
                <w:color w:val="000000"/>
                <w:sz w:val="26"/>
                <w:szCs w:val="26"/>
              </w:rPr>
              <w:t>4</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18,</w:t>
            </w:r>
            <w:r w:rsidRPr="000E7125">
              <w:rPr>
                <w:rFonts w:ascii="Times New Roman" w:hAnsi="Times New Roman" w:cs="Times New Roman"/>
                <w:color w:val="000000"/>
                <w:sz w:val="26"/>
                <w:szCs w:val="26"/>
              </w:rPr>
              <w:t>1</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0</w:t>
            </w:r>
          </w:p>
        </w:tc>
      </w:tr>
      <w:tr w:rsidR="006F76D2" w:rsidTr="006F76D2">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1307"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12,</w:t>
            </w:r>
            <w:r w:rsidRPr="000E7125">
              <w:rPr>
                <w:rFonts w:ascii="Times New Roman" w:hAnsi="Times New Roman" w:cs="Times New Roman"/>
                <w:color w:val="000000"/>
                <w:sz w:val="26"/>
                <w:szCs w:val="26"/>
              </w:rPr>
              <w:t>3</w:t>
            </w:r>
          </w:p>
        </w:tc>
        <w:tc>
          <w:tcPr>
            <w:tcW w:w="1558"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29,</w:t>
            </w:r>
            <w:r w:rsidRPr="000E7125">
              <w:rPr>
                <w:rFonts w:ascii="Times New Roman" w:hAnsi="Times New Roman" w:cs="Times New Roman"/>
                <w:color w:val="000000"/>
                <w:sz w:val="26"/>
                <w:szCs w:val="26"/>
              </w:rPr>
              <w:t>4</w:t>
            </w:r>
          </w:p>
        </w:tc>
        <w:tc>
          <w:tcPr>
            <w:tcW w:w="1558"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38,</w:t>
            </w:r>
            <w:r w:rsidRPr="000E7125">
              <w:rPr>
                <w:rFonts w:ascii="Times New Roman" w:hAnsi="Times New Roman" w:cs="Times New Roman"/>
                <w:color w:val="000000"/>
                <w:sz w:val="26"/>
                <w:szCs w:val="26"/>
              </w:rPr>
              <w:t>3</w:t>
            </w:r>
          </w:p>
        </w:tc>
        <w:tc>
          <w:tcPr>
            <w:tcW w:w="1559"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20</w:t>
            </w:r>
          </w:p>
        </w:tc>
        <w:tc>
          <w:tcPr>
            <w:tcW w:w="1559" w:type="dxa"/>
            <w:vAlign w:val="bottom"/>
          </w:tcPr>
          <w:p w:rsidR="006F76D2" w:rsidRPr="000E7125"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0E7125">
              <w:rPr>
                <w:rFonts w:ascii="Times New Roman" w:hAnsi="Times New Roman" w:cs="Times New Roman"/>
                <w:color w:val="000000"/>
                <w:sz w:val="26"/>
                <w:szCs w:val="26"/>
              </w:rPr>
              <w:t>0</w:t>
            </w:r>
          </w:p>
        </w:tc>
      </w:tr>
      <w:tr w:rsidR="006F76D2" w:rsidTr="006F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1307"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12,</w:t>
            </w:r>
            <w:r w:rsidRPr="000E7125">
              <w:rPr>
                <w:rFonts w:ascii="Times New Roman" w:hAnsi="Times New Roman" w:cs="Times New Roman"/>
                <w:color w:val="000000"/>
                <w:sz w:val="26"/>
                <w:szCs w:val="26"/>
              </w:rPr>
              <w:t>8</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32,</w:t>
            </w:r>
            <w:r w:rsidRPr="000E7125">
              <w:rPr>
                <w:rFonts w:ascii="Times New Roman" w:hAnsi="Times New Roman" w:cs="Times New Roman"/>
                <w:color w:val="000000"/>
                <w:sz w:val="26"/>
                <w:szCs w:val="26"/>
              </w:rPr>
              <w:t>4</w:t>
            </w:r>
          </w:p>
        </w:tc>
        <w:tc>
          <w:tcPr>
            <w:tcW w:w="1558"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36,</w:t>
            </w:r>
            <w:r w:rsidRPr="000E7125">
              <w:rPr>
                <w:rFonts w:ascii="Times New Roman" w:hAnsi="Times New Roman" w:cs="Times New Roman"/>
                <w:color w:val="000000"/>
                <w:sz w:val="26"/>
                <w:szCs w:val="26"/>
              </w:rPr>
              <w:t>4</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18,</w:t>
            </w:r>
            <w:r w:rsidRPr="000E7125">
              <w:rPr>
                <w:rFonts w:ascii="Times New Roman" w:hAnsi="Times New Roman" w:cs="Times New Roman"/>
                <w:color w:val="000000"/>
                <w:sz w:val="26"/>
                <w:szCs w:val="26"/>
              </w:rPr>
              <w:t>1</w:t>
            </w:r>
          </w:p>
        </w:tc>
        <w:tc>
          <w:tcPr>
            <w:tcW w:w="1559" w:type="dxa"/>
            <w:vAlign w:val="bottom"/>
          </w:tcPr>
          <w:p w:rsidR="006F76D2" w:rsidRPr="000E7125" w:rsidRDefault="006F76D2"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Pr>
                <w:rFonts w:ascii="Times New Roman" w:hAnsi="Times New Roman" w:cs="Times New Roman"/>
                <w:color w:val="000000"/>
                <w:sz w:val="26"/>
                <w:szCs w:val="26"/>
              </w:rPr>
              <w:t>0,</w:t>
            </w:r>
            <w:r w:rsidRPr="000E7125">
              <w:rPr>
                <w:rFonts w:ascii="Times New Roman" w:hAnsi="Times New Roman" w:cs="Times New Roman"/>
                <w:color w:val="000000"/>
                <w:sz w:val="26"/>
                <w:szCs w:val="26"/>
              </w:rPr>
              <w:t>4</w:t>
            </w:r>
          </w:p>
        </w:tc>
      </w:tr>
      <w:tr w:rsidR="006F76D2" w:rsidTr="006F76D2">
        <w:tc>
          <w:tcPr>
            <w:cnfStyle w:val="001000000000" w:firstRow="0" w:lastRow="0" w:firstColumn="1" w:lastColumn="0" w:oddVBand="0" w:evenVBand="0" w:oddHBand="0" w:evenHBand="0" w:firstRowFirstColumn="0" w:firstRowLastColumn="0" w:lastRowFirstColumn="0" w:lastRowLastColumn="0"/>
            <w:tcW w:w="1809" w:type="dxa"/>
          </w:tcPr>
          <w:p w:rsidR="006F76D2" w:rsidRDefault="006F76D2"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1307" w:type="dxa"/>
          </w:tcPr>
          <w:p w:rsidR="006F76D2"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11,6</w:t>
            </w:r>
          </w:p>
        </w:tc>
        <w:tc>
          <w:tcPr>
            <w:tcW w:w="1558" w:type="dxa"/>
          </w:tcPr>
          <w:p w:rsidR="006F76D2"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35,1</w:t>
            </w:r>
          </w:p>
        </w:tc>
        <w:tc>
          <w:tcPr>
            <w:tcW w:w="1558" w:type="dxa"/>
          </w:tcPr>
          <w:p w:rsidR="006F76D2"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36,1</w:t>
            </w:r>
          </w:p>
        </w:tc>
        <w:tc>
          <w:tcPr>
            <w:tcW w:w="1559" w:type="dxa"/>
          </w:tcPr>
          <w:p w:rsidR="006F76D2"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16,9</w:t>
            </w:r>
          </w:p>
        </w:tc>
        <w:tc>
          <w:tcPr>
            <w:tcW w:w="1559" w:type="dxa"/>
          </w:tcPr>
          <w:p w:rsidR="006F76D2" w:rsidRDefault="006F76D2"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p>
        </w:tc>
      </w:tr>
      <w:tr w:rsidR="006F76D2"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6F76D2" w:rsidRDefault="006F76D2" w:rsidP="00794071">
            <w:pPr>
              <w:spacing w:line="360" w:lineRule="auto"/>
              <w:jc w:val="center"/>
              <w:rPr>
                <w:rFonts w:ascii="Times New Roman" w:hAnsi="Times New Roman" w:cs="Times New Roman"/>
                <w:sz w:val="26"/>
                <w:szCs w:val="26"/>
              </w:rPr>
            </w:pPr>
            <w:r>
              <w:rPr>
                <w:rFonts w:ascii="Times New Roman" w:hAnsi="Times New Roman" w:cs="Times New Roman"/>
                <w:sz w:val="26"/>
                <w:szCs w:val="26"/>
              </w:rPr>
              <w:t>p &lt; 0,05</w:t>
            </w:r>
          </w:p>
        </w:tc>
      </w:tr>
    </w:tbl>
    <w:p w:rsidR="001831E5" w:rsidRDefault="001831E5" w:rsidP="00794071">
      <w:pPr>
        <w:spacing w:after="0" w:line="360" w:lineRule="auto"/>
        <w:jc w:val="both"/>
        <w:rPr>
          <w:rFonts w:ascii="Times New Roman" w:hAnsi="Times New Roman" w:cs="Times New Roman"/>
          <w:color w:val="000000" w:themeColor="text1"/>
          <w:sz w:val="26"/>
          <w:szCs w:val="26"/>
        </w:rPr>
      </w:pPr>
    </w:p>
    <w:p w:rsidR="0082447E" w:rsidRDefault="00C5239B"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Qua bảng 8</w:t>
      </w:r>
      <w:r w:rsidR="0027017F" w:rsidRPr="001E4156">
        <w:rPr>
          <w:rFonts w:ascii="Times New Roman" w:hAnsi="Times New Roman" w:cs="Times New Roman"/>
          <w:color w:val="000000" w:themeColor="text1"/>
          <w:sz w:val="26"/>
          <w:szCs w:val="26"/>
        </w:rPr>
        <w:t xml:space="preserve">, có thể thấy </w:t>
      </w:r>
      <w:bookmarkStart w:id="22" w:name="_Hlk492515626"/>
      <w:r w:rsidR="0027017F" w:rsidRPr="001E4156">
        <w:rPr>
          <w:rFonts w:ascii="Times New Roman" w:hAnsi="Times New Roman" w:cs="Times New Roman"/>
          <w:color w:val="000000" w:themeColor="text1"/>
          <w:sz w:val="26"/>
          <w:szCs w:val="26"/>
        </w:rPr>
        <w:t>đ</w:t>
      </w:r>
      <w:r w:rsidR="00D85B5A">
        <w:rPr>
          <w:rFonts w:ascii="Times New Roman" w:hAnsi="Times New Roman" w:cs="Times New Roman"/>
          <w:color w:val="000000" w:themeColor="text1"/>
          <w:sz w:val="26"/>
          <w:szCs w:val="26"/>
        </w:rPr>
        <w:t>ố</w:t>
      </w:r>
      <w:r w:rsidR="0027017F" w:rsidRPr="001E4156">
        <w:rPr>
          <w:rFonts w:ascii="Times New Roman" w:hAnsi="Times New Roman" w:cs="Times New Roman"/>
          <w:color w:val="000000" w:themeColor="text1"/>
          <w:sz w:val="26"/>
          <w:szCs w:val="26"/>
        </w:rPr>
        <w:t>i tượng khách hành mua chủ yếu là 18-45 tuổi và 45-65 tuổi</w:t>
      </w:r>
      <w:bookmarkEnd w:id="22"/>
      <w:r w:rsidR="0027017F" w:rsidRPr="001E4156">
        <w:rPr>
          <w:rFonts w:ascii="Times New Roman" w:hAnsi="Times New Roman" w:cs="Times New Roman"/>
          <w:color w:val="000000" w:themeColor="text1"/>
          <w:sz w:val="26"/>
          <w:szCs w:val="26"/>
        </w:rPr>
        <w:t xml:space="preserve">. Thành phố Hà Nội </w:t>
      </w:r>
      <w:r w:rsidR="00633633" w:rsidRPr="001E4156">
        <w:rPr>
          <w:rFonts w:ascii="Times New Roman" w:hAnsi="Times New Roman" w:cs="Times New Roman"/>
          <w:color w:val="000000" w:themeColor="text1"/>
          <w:sz w:val="26"/>
          <w:szCs w:val="26"/>
        </w:rPr>
        <w:t>tỷ lệ</w:t>
      </w:r>
      <w:r w:rsidR="0027017F" w:rsidRPr="001E4156">
        <w:rPr>
          <w:rFonts w:ascii="Times New Roman" w:hAnsi="Times New Roman" w:cs="Times New Roman"/>
          <w:color w:val="000000" w:themeColor="text1"/>
          <w:sz w:val="26"/>
          <w:szCs w:val="26"/>
        </w:rPr>
        <w:t xml:space="preserve"> đối tượng mua hàng nhiều nhất là 18-45 tuổ</w:t>
      </w:r>
      <w:r w:rsidR="00324A5C">
        <w:rPr>
          <w:rFonts w:ascii="Times New Roman" w:hAnsi="Times New Roman" w:cs="Times New Roman"/>
          <w:color w:val="000000" w:themeColor="text1"/>
          <w:sz w:val="26"/>
          <w:szCs w:val="26"/>
        </w:rPr>
        <w:t>i 54,</w:t>
      </w:r>
      <w:r w:rsidR="0027017F" w:rsidRPr="001E4156">
        <w:rPr>
          <w:rFonts w:ascii="Times New Roman" w:hAnsi="Times New Roman" w:cs="Times New Roman"/>
          <w:color w:val="000000" w:themeColor="text1"/>
          <w:sz w:val="26"/>
          <w:szCs w:val="26"/>
        </w:rPr>
        <w:t>1%</w:t>
      </w:r>
      <w:r w:rsidR="00324A5C">
        <w:rPr>
          <w:rFonts w:ascii="Times New Roman" w:hAnsi="Times New Roman" w:cs="Times New Roman"/>
          <w:color w:val="000000" w:themeColor="text1"/>
          <w:sz w:val="26"/>
          <w:szCs w:val="26"/>
        </w:rPr>
        <w:t xml:space="preserve">, </w:t>
      </w:r>
      <w:r w:rsidR="00324A5C" w:rsidRPr="001E4156">
        <w:rPr>
          <w:rFonts w:ascii="Times New Roman" w:hAnsi="Times New Roman" w:cs="Times New Roman"/>
          <w:color w:val="000000" w:themeColor="text1"/>
          <w:sz w:val="26"/>
          <w:szCs w:val="26"/>
        </w:rPr>
        <w:t>Thành phố Hải Phòng, tỷ lệ đối tượng mua nhiều nhất là 45-65 tuổ</w:t>
      </w:r>
      <w:r w:rsidR="00324A5C">
        <w:rPr>
          <w:rFonts w:ascii="Times New Roman" w:hAnsi="Times New Roman" w:cs="Times New Roman"/>
          <w:color w:val="000000" w:themeColor="text1"/>
          <w:sz w:val="26"/>
          <w:szCs w:val="26"/>
        </w:rPr>
        <w:t>i 36,</w:t>
      </w:r>
      <w:r w:rsidR="00324A5C" w:rsidRPr="001E4156">
        <w:rPr>
          <w:rFonts w:ascii="Times New Roman" w:hAnsi="Times New Roman" w:cs="Times New Roman"/>
          <w:color w:val="000000" w:themeColor="text1"/>
          <w:sz w:val="26"/>
          <w:szCs w:val="26"/>
        </w:rPr>
        <w:t>3%</w:t>
      </w:r>
      <w:r w:rsidR="00324A5C">
        <w:rPr>
          <w:rFonts w:ascii="Times New Roman" w:hAnsi="Times New Roman" w:cs="Times New Roman"/>
          <w:color w:val="000000" w:themeColor="text1"/>
          <w:sz w:val="26"/>
          <w:szCs w:val="26"/>
        </w:rPr>
        <w:t xml:space="preserve">. </w:t>
      </w:r>
      <w:r w:rsidR="00324A5C" w:rsidRPr="001E4156">
        <w:rPr>
          <w:rFonts w:ascii="Times New Roman" w:hAnsi="Times New Roman" w:cs="Times New Roman"/>
          <w:color w:val="000000" w:themeColor="text1"/>
          <w:sz w:val="26"/>
          <w:szCs w:val="26"/>
        </w:rPr>
        <w:t xml:space="preserve">Thành phố Đà Nẵng, </w:t>
      </w:r>
      <w:r w:rsidR="00324A5C" w:rsidRPr="001E4156">
        <w:rPr>
          <w:rFonts w:ascii="Times New Roman" w:hAnsi="Times New Roman" w:cs="Times New Roman"/>
          <w:color w:val="000000" w:themeColor="text1"/>
          <w:sz w:val="26"/>
          <w:szCs w:val="26"/>
        </w:rPr>
        <w:lastRenderedPageBreak/>
        <w:t>tỷ lệ đối tượng mua nhiều nhất là 45-65 tuổ</w:t>
      </w:r>
      <w:r w:rsidR="00324A5C">
        <w:rPr>
          <w:rFonts w:ascii="Times New Roman" w:hAnsi="Times New Roman" w:cs="Times New Roman"/>
          <w:color w:val="000000" w:themeColor="text1"/>
          <w:sz w:val="26"/>
          <w:szCs w:val="26"/>
        </w:rPr>
        <w:t>i 37,</w:t>
      </w:r>
      <w:r w:rsidR="00324A5C" w:rsidRPr="001E4156">
        <w:rPr>
          <w:rFonts w:ascii="Times New Roman" w:hAnsi="Times New Roman" w:cs="Times New Roman"/>
          <w:color w:val="000000" w:themeColor="text1"/>
          <w:sz w:val="26"/>
          <w:szCs w:val="26"/>
        </w:rPr>
        <w:t>4%</w:t>
      </w:r>
      <w:r w:rsidR="00324A5C">
        <w:rPr>
          <w:rFonts w:ascii="Times New Roman" w:hAnsi="Times New Roman" w:cs="Times New Roman"/>
          <w:color w:val="000000" w:themeColor="text1"/>
          <w:sz w:val="26"/>
          <w:szCs w:val="26"/>
        </w:rPr>
        <w:t xml:space="preserve">. </w:t>
      </w:r>
      <w:r w:rsidR="00324A5C" w:rsidRPr="001E4156">
        <w:rPr>
          <w:rFonts w:ascii="Times New Roman" w:hAnsi="Times New Roman" w:cs="Times New Roman"/>
          <w:color w:val="000000" w:themeColor="text1"/>
          <w:sz w:val="26"/>
          <w:szCs w:val="26"/>
        </w:rPr>
        <w:t>Thành phố Hồ Chí Minh, tỷ lệ đối tượng mua nhiều nhất là 45-65 tuổ</w:t>
      </w:r>
      <w:r w:rsidR="00324A5C">
        <w:rPr>
          <w:rFonts w:ascii="Times New Roman" w:hAnsi="Times New Roman" w:cs="Times New Roman"/>
          <w:color w:val="000000" w:themeColor="text1"/>
          <w:sz w:val="26"/>
          <w:szCs w:val="26"/>
        </w:rPr>
        <w:t xml:space="preserve">i 38,3%. </w:t>
      </w:r>
      <w:r w:rsidR="00324A5C" w:rsidRPr="001E4156">
        <w:rPr>
          <w:rFonts w:ascii="Times New Roman" w:hAnsi="Times New Roman" w:cs="Times New Roman"/>
          <w:color w:val="000000" w:themeColor="text1"/>
          <w:sz w:val="26"/>
          <w:szCs w:val="26"/>
        </w:rPr>
        <w:t>Thành phố Cần Thơ, tỷ lệ đối tượng mua nhiều nhất là 45-65 tuổ</w:t>
      </w:r>
      <w:r w:rsidR="00C559BC">
        <w:rPr>
          <w:rFonts w:ascii="Times New Roman" w:hAnsi="Times New Roman" w:cs="Times New Roman"/>
          <w:color w:val="000000" w:themeColor="text1"/>
          <w:sz w:val="26"/>
          <w:szCs w:val="26"/>
        </w:rPr>
        <w:t>i 36,</w:t>
      </w:r>
      <w:r w:rsidR="00324A5C" w:rsidRPr="001E4156">
        <w:rPr>
          <w:rFonts w:ascii="Times New Roman" w:hAnsi="Times New Roman" w:cs="Times New Roman"/>
          <w:color w:val="000000" w:themeColor="text1"/>
          <w:sz w:val="26"/>
          <w:szCs w:val="26"/>
        </w:rPr>
        <w:t>4%</w:t>
      </w:r>
      <w:r w:rsidR="00324A5C">
        <w:rPr>
          <w:rFonts w:ascii="Times New Roman" w:hAnsi="Times New Roman" w:cs="Times New Roman"/>
          <w:color w:val="000000" w:themeColor="text1"/>
          <w:sz w:val="26"/>
          <w:szCs w:val="26"/>
        </w:rPr>
        <w:t>. Khoả</w:t>
      </w:r>
      <w:r w:rsidR="00C559BC">
        <w:rPr>
          <w:rFonts w:ascii="Times New Roman" w:hAnsi="Times New Roman" w:cs="Times New Roman"/>
          <w:color w:val="000000" w:themeColor="text1"/>
          <w:sz w:val="26"/>
          <w:szCs w:val="26"/>
        </w:rPr>
        <w:t>n 4</w:t>
      </w:r>
      <w:r w:rsidR="00324A5C">
        <w:rPr>
          <w:rFonts w:ascii="Times New Roman" w:hAnsi="Times New Roman" w:cs="Times New Roman"/>
          <w:color w:val="000000" w:themeColor="text1"/>
          <w:sz w:val="26"/>
          <w:szCs w:val="26"/>
        </w:rPr>
        <w:t>, Điều 9 của luật PCTHTL nghiêm cấm hành vi “</w:t>
      </w:r>
      <w:r w:rsidR="00C559BC">
        <w:rPr>
          <w:rFonts w:ascii="Times New Roman" w:hAnsi="Times New Roman" w:cs="Times New Roman"/>
          <w:color w:val="000000" w:themeColor="text1"/>
          <w:sz w:val="26"/>
          <w:szCs w:val="26"/>
        </w:rPr>
        <w:t>Người chưa đủ 18 tuổi sử dụng, mua, bán thuốc lá</w:t>
      </w:r>
      <w:r w:rsidR="00324A5C">
        <w:rPr>
          <w:rFonts w:ascii="Times New Roman" w:hAnsi="Times New Roman" w:cs="Times New Roman"/>
          <w:color w:val="000000" w:themeColor="text1"/>
          <w:sz w:val="26"/>
          <w:szCs w:val="26"/>
        </w:rPr>
        <w:t>”. Nhưng tỉ lệ</w:t>
      </w:r>
      <w:r w:rsidR="00C559BC">
        <w:rPr>
          <w:rFonts w:ascii="Times New Roman" w:hAnsi="Times New Roman" w:cs="Times New Roman"/>
          <w:color w:val="000000" w:themeColor="text1"/>
          <w:sz w:val="26"/>
          <w:szCs w:val="26"/>
        </w:rPr>
        <w:t xml:space="preserve"> </w:t>
      </w:r>
      <w:r w:rsidR="00324A5C">
        <w:rPr>
          <w:rFonts w:ascii="Times New Roman" w:hAnsi="Times New Roman" w:cs="Times New Roman"/>
          <w:color w:val="000000" w:themeColor="text1"/>
          <w:sz w:val="26"/>
          <w:szCs w:val="26"/>
        </w:rPr>
        <w:t>trẻ dưới 18 tuổi</w:t>
      </w:r>
      <w:r w:rsidR="00C559BC">
        <w:rPr>
          <w:rFonts w:ascii="Times New Roman" w:hAnsi="Times New Roman" w:cs="Times New Roman"/>
          <w:color w:val="000000" w:themeColor="text1"/>
          <w:sz w:val="26"/>
          <w:szCs w:val="26"/>
        </w:rPr>
        <w:t xml:space="preserve"> mua thuốc lá</w:t>
      </w:r>
      <w:r w:rsidR="00324A5C">
        <w:rPr>
          <w:rFonts w:ascii="Times New Roman" w:hAnsi="Times New Roman" w:cs="Times New Roman"/>
          <w:color w:val="000000" w:themeColor="text1"/>
          <w:sz w:val="26"/>
          <w:szCs w:val="26"/>
        </w:rPr>
        <w:t xml:space="preserve"> chiếm tỉ lệ khá cao. Tỉ lệ này cao nhất ở Hả</w:t>
      </w:r>
      <w:r w:rsidR="00C559BC">
        <w:rPr>
          <w:rFonts w:ascii="Times New Roman" w:hAnsi="Times New Roman" w:cs="Times New Roman"/>
          <w:color w:val="000000" w:themeColor="text1"/>
          <w:sz w:val="26"/>
          <w:szCs w:val="26"/>
        </w:rPr>
        <w:t>i Phòng 13,3% và thấp nhất ở 4,8%.</w:t>
      </w:r>
      <w:r w:rsidR="003365C0"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003365C0" w:rsidRPr="001E4156">
        <w:rPr>
          <w:rFonts w:ascii="Times New Roman" w:hAnsi="Times New Roman" w:cs="Times New Roman"/>
          <w:color w:val="000000" w:themeColor="text1"/>
          <w:sz w:val="26"/>
          <w:szCs w:val="26"/>
        </w:rPr>
        <w:t xml:space="preserve"> nhóm tuổi mua thuốc lá ở các thành phố</w:t>
      </w:r>
      <w:r w:rsidR="00C559BC">
        <w:rPr>
          <w:rFonts w:ascii="Times New Roman" w:hAnsi="Times New Roman" w:cs="Times New Roman"/>
          <w:color w:val="000000" w:themeColor="text1"/>
          <w:sz w:val="26"/>
          <w:szCs w:val="26"/>
        </w:rPr>
        <w:t xml:space="preserve"> là có ý nghĩa (p&lt;0,</w:t>
      </w:r>
      <w:r w:rsidR="003365C0" w:rsidRPr="001E4156">
        <w:rPr>
          <w:rFonts w:ascii="Times New Roman" w:hAnsi="Times New Roman" w:cs="Times New Roman"/>
          <w:color w:val="000000" w:themeColor="text1"/>
          <w:sz w:val="26"/>
          <w:szCs w:val="26"/>
        </w:rPr>
        <w:t>05).</w:t>
      </w:r>
    </w:p>
    <w:p w:rsidR="001831E5" w:rsidRDefault="001831E5" w:rsidP="00794071">
      <w:pPr>
        <w:spacing w:after="0" w:line="360" w:lineRule="auto"/>
        <w:jc w:val="center"/>
        <w:rPr>
          <w:rFonts w:ascii="Times New Roman" w:hAnsi="Times New Roman" w:cs="Times New Roman"/>
          <w:color w:val="000000" w:themeColor="text1"/>
          <w:sz w:val="26"/>
          <w:szCs w:val="26"/>
        </w:rPr>
      </w:pPr>
      <w:r>
        <w:rPr>
          <w:noProof/>
        </w:rPr>
        <w:drawing>
          <wp:inline distT="0" distB="0" distL="0" distR="0" wp14:anchorId="487E760A" wp14:editId="36834A48">
            <wp:extent cx="4572000" cy="2743200"/>
            <wp:effectExtent l="0" t="0" r="0" b="0"/>
            <wp:docPr id="10" name="Chart 10">
              <a:extLst xmlns:a="http://schemas.openxmlformats.org/drawingml/2006/main">
                <a:ext uri="{FF2B5EF4-FFF2-40B4-BE49-F238E27FC236}">
                  <a16:creationId xmlns:a16="http://schemas.microsoft.com/office/drawing/2014/main" id="{D00F11EF-3D7A-4F84-B922-1D44ED433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59BC" w:rsidRPr="00AB39BF" w:rsidRDefault="00AB39BF" w:rsidP="00794071">
      <w:pPr>
        <w:spacing w:after="0" w:line="360" w:lineRule="auto"/>
        <w:jc w:val="center"/>
        <w:rPr>
          <w:rFonts w:ascii="Times New Roman" w:hAnsi="Times New Roman" w:cs="Times New Roman"/>
          <w:b/>
          <w:color w:val="000000" w:themeColor="text1"/>
          <w:sz w:val="24"/>
          <w:szCs w:val="24"/>
        </w:rPr>
      </w:pPr>
      <w:r w:rsidRPr="00AB39BF">
        <w:rPr>
          <w:rFonts w:ascii="Times New Roman" w:hAnsi="Times New Roman" w:cs="Times New Roman"/>
          <w:b/>
          <w:color w:val="000000" w:themeColor="text1"/>
          <w:sz w:val="24"/>
          <w:szCs w:val="24"/>
        </w:rPr>
        <w:t>Biểu đồ</w:t>
      </w:r>
      <w:r w:rsidR="00C5239B">
        <w:rPr>
          <w:rFonts w:ascii="Times New Roman" w:hAnsi="Times New Roman" w:cs="Times New Roman"/>
          <w:b/>
          <w:color w:val="000000" w:themeColor="text1"/>
          <w:sz w:val="24"/>
          <w:szCs w:val="24"/>
        </w:rPr>
        <w:t xml:space="preserve"> 22</w:t>
      </w:r>
      <w:r w:rsidRPr="00AB39BF">
        <w:rPr>
          <w:rFonts w:ascii="Times New Roman" w:hAnsi="Times New Roman" w:cs="Times New Roman"/>
          <w:b/>
          <w:color w:val="000000" w:themeColor="text1"/>
          <w:sz w:val="24"/>
          <w:szCs w:val="24"/>
        </w:rPr>
        <w:t>: Tỉ lệ chủ cửa hàng bán cho trẻ dưới 18 tuổi và có hỏi chứng minh thư nhân dân của trẻ tại 5 thành phố</w:t>
      </w:r>
    </w:p>
    <w:p w:rsidR="00877B44" w:rsidRPr="001E4156" w:rsidRDefault="00C559BC"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Khoản 6, Điều 9 của luật PCTHTL nghiêm cấm hành vi “Bán, cung cấp thuốc lá cho người chưa đủ 18 tuổi”. </w:t>
      </w:r>
      <w:r w:rsidR="00AB39BF">
        <w:rPr>
          <w:rFonts w:ascii="Times New Roman" w:hAnsi="Times New Roman" w:cs="Times New Roman"/>
          <w:color w:val="000000" w:themeColor="text1"/>
          <w:sz w:val="26"/>
          <w:szCs w:val="26"/>
        </w:rPr>
        <w:t xml:space="preserve">Nhưng qua biểu đồ cho thấy, </w:t>
      </w:r>
      <w:bookmarkStart w:id="23" w:name="_Hlk492515645"/>
      <w:r w:rsidR="00AB39BF">
        <w:rPr>
          <w:rFonts w:ascii="Times New Roman" w:hAnsi="Times New Roman" w:cs="Times New Roman"/>
          <w:color w:val="000000" w:themeColor="text1"/>
          <w:sz w:val="26"/>
          <w:szCs w:val="26"/>
        </w:rPr>
        <w:t>t</w:t>
      </w:r>
      <w:r w:rsidR="00750BBD" w:rsidRPr="001E4156">
        <w:rPr>
          <w:rFonts w:ascii="Times New Roman" w:hAnsi="Times New Roman" w:cs="Times New Roman"/>
          <w:color w:val="000000" w:themeColor="text1"/>
          <w:sz w:val="26"/>
          <w:szCs w:val="26"/>
        </w:rPr>
        <w:t>ỷ</w:t>
      </w:r>
      <w:r w:rsidR="003365C0" w:rsidRPr="001E4156">
        <w:rPr>
          <w:rFonts w:ascii="Times New Roman" w:hAnsi="Times New Roman" w:cs="Times New Roman"/>
          <w:color w:val="000000" w:themeColor="text1"/>
          <w:sz w:val="26"/>
          <w:szCs w:val="26"/>
        </w:rPr>
        <w:t xml:space="preserve"> lệ chủ cửa hàng</w:t>
      </w:r>
      <w:r w:rsidR="00AB39BF">
        <w:rPr>
          <w:rFonts w:ascii="Times New Roman" w:hAnsi="Times New Roman" w:cs="Times New Roman"/>
          <w:color w:val="000000" w:themeColor="text1"/>
          <w:sz w:val="26"/>
          <w:szCs w:val="26"/>
        </w:rPr>
        <w:t xml:space="preserve"> đã từng</w:t>
      </w:r>
      <w:r w:rsidR="003365C0" w:rsidRPr="001E4156">
        <w:rPr>
          <w:rFonts w:ascii="Times New Roman" w:hAnsi="Times New Roman" w:cs="Times New Roman"/>
          <w:color w:val="000000" w:themeColor="text1"/>
          <w:sz w:val="26"/>
          <w:szCs w:val="26"/>
        </w:rPr>
        <w:t xml:space="preserve"> bán thuốc lá cho trẻ dưới 18 tuổi khá cao ở các tỉnh thành</w:t>
      </w:r>
      <w:bookmarkEnd w:id="23"/>
      <w:r w:rsidR="003365C0" w:rsidRPr="001E4156">
        <w:rPr>
          <w:rFonts w:ascii="Times New Roman" w:hAnsi="Times New Roman" w:cs="Times New Roman"/>
          <w:color w:val="000000" w:themeColor="text1"/>
          <w:sz w:val="26"/>
          <w:szCs w:val="26"/>
        </w:rPr>
        <w:t>. Thành phố</w:t>
      </w:r>
      <w:r w:rsidR="00877B44" w:rsidRPr="001E4156">
        <w:rPr>
          <w:rFonts w:ascii="Times New Roman" w:hAnsi="Times New Roman" w:cs="Times New Roman"/>
          <w:color w:val="000000" w:themeColor="text1"/>
          <w:sz w:val="26"/>
          <w:szCs w:val="26"/>
        </w:rPr>
        <w:t xml:space="preserve"> Cần Thơ</w:t>
      </w:r>
      <w:r w:rsidR="003365C0" w:rsidRPr="001E4156">
        <w:rPr>
          <w:rFonts w:ascii="Times New Roman" w:hAnsi="Times New Roman" w:cs="Times New Roman"/>
          <w:color w:val="000000" w:themeColor="text1"/>
          <w:sz w:val="26"/>
          <w:szCs w:val="26"/>
        </w:rPr>
        <w:t xml:space="preserve"> chiếm </w:t>
      </w:r>
      <w:r w:rsidR="00633633" w:rsidRPr="001E4156">
        <w:rPr>
          <w:rFonts w:ascii="Times New Roman" w:hAnsi="Times New Roman" w:cs="Times New Roman"/>
          <w:color w:val="000000" w:themeColor="text1"/>
          <w:sz w:val="26"/>
          <w:szCs w:val="26"/>
        </w:rPr>
        <w:t>tỷ lệ</w:t>
      </w:r>
      <w:r w:rsidR="003365C0" w:rsidRPr="001E4156">
        <w:rPr>
          <w:rFonts w:ascii="Times New Roman" w:hAnsi="Times New Roman" w:cs="Times New Roman"/>
          <w:color w:val="000000" w:themeColor="text1"/>
          <w:sz w:val="26"/>
          <w:szCs w:val="26"/>
        </w:rPr>
        <w:t xml:space="preserve"> cao nhấ</w:t>
      </w:r>
      <w:r w:rsidR="004D644B">
        <w:rPr>
          <w:rFonts w:ascii="Times New Roman" w:hAnsi="Times New Roman" w:cs="Times New Roman"/>
          <w:color w:val="000000" w:themeColor="text1"/>
          <w:sz w:val="26"/>
          <w:szCs w:val="26"/>
        </w:rPr>
        <w:t>t 51,</w:t>
      </w:r>
      <w:r w:rsidR="00877B44" w:rsidRPr="001E4156">
        <w:rPr>
          <w:rFonts w:ascii="Times New Roman" w:hAnsi="Times New Roman" w:cs="Times New Roman"/>
          <w:color w:val="000000" w:themeColor="text1"/>
          <w:sz w:val="26"/>
          <w:szCs w:val="26"/>
        </w:rPr>
        <w:t>3</w:t>
      </w:r>
      <w:r w:rsidR="003365C0" w:rsidRPr="001E4156">
        <w:rPr>
          <w:rFonts w:ascii="Times New Roman" w:hAnsi="Times New Roman" w:cs="Times New Roman"/>
          <w:color w:val="000000" w:themeColor="text1"/>
          <w:sz w:val="26"/>
          <w:szCs w:val="26"/>
        </w:rPr>
        <w:t>%</w:t>
      </w:r>
      <w:r w:rsidR="00AB39BF">
        <w:rPr>
          <w:rFonts w:ascii="Times New Roman" w:hAnsi="Times New Roman" w:cs="Times New Roman"/>
          <w:color w:val="000000" w:themeColor="text1"/>
          <w:sz w:val="26"/>
          <w:szCs w:val="26"/>
        </w:rPr>
        <w:t xml:space="preserve"> và khi bán </w:t>
      </w:r>
      <w:r w:rsidR="004D644B">
        <w:rPr>
          <w:rFonts w:ascii="Times New Roman" w:hAnsi="Times New Roman" w:cs="Times New Roman"/>
          <w:color w:val="000000" w:themeColor="text1"/>
          <w:sz w:val="26"/>
          <w:szCs w:val="26"/>
        </w:rPr>
        <w:t>thì chỉ có 5,8%</w:t>
      </w:r>
      <w:r w:rsidR="00AB39BF">
        <w:rPr>
          <w:rFonts w:ascii="Times New Roman" w:hAnsi="Times New Roman" w:cs="Times New Roman"/>
          <w:color w:val="000000" w:themeColor="text1"/>
          <w:sz w:val="26"/>
          <w:szCs w:val="26"/>
        </w:rPr>
        <w:t xml:space="preserve"> chủ cử</w:t>
      </w:r>
      <w:r w:rsidR="004D644B">
        <w:rPr>
          <w:rFonts w:ascii="Times New Roman" w:hAnsi="Times New Roman" w:cs="Times New Roman"/>
          <w:color w:val="000000" w:themeColor="text1"/>
          <w:sz w:val="26"/>
          <w:szCs w:val="26"/>
        </w:rPr>
        <w:t>a hàng có</w:t>
      </w:r>
      <w:r w:rsidR="00AB39BF">
        <w:rPr>
          <w:rFonts w:ascii="Times New Roman" w:hAnsi="Times New Roman" w:cs="Times New Roman"/>
          <w:color w:val="000000" w:themeColor="text1"/>
          <w:sz w:val="26"/>
          <w:szCs w:val="26"/>
        </w:rPr>
        <w:t xml:space="preserve"> hỏi chứng minh thư của khách hàng</w:t>
      </w:r>
      <w:r w:rsidR="003365C0" w:rsidRPr="001E4156">
        <w:rPr>
          <w:rFonts w:ascii="Times New Roman" w:hAnsi="Times New Roman" w:cs="Times New Roman"/>
          <w:color w:val="000000" w:themeColor="text1"/>
          <w:sz w:val="26"/>
          <w:szCs w:val="26"/>
        </w:rPr>
        <w:t>. Thành phố</w:t>
      </w:r>
      <w:r w:rsidR="00877B44" w:rsidRPr="001E4156">
        <w:rPr>
          <w:rFonts w:ascii="Times New Roman" w:hAnsi="Times New Roman" w:cs="Times New Roman"/>
          <w:color w:val="000000" w:themeColor="text1"/>
          <w:sz w:val="26"/>
          <w:szCs w:val="26"/>
        </w:rPr>
        <w:t xml:space="preserve"> Đà Nẵng</w:t>
      </w:r>
      <w:r w:rsidR="003365C0" w:rsidRPr="001E4156">
        <w:rPr>
          <w:rFonts w:ascii="Times New Roman" w:hAnsi="Times New Roman" w:cs="Times New Roman"/>
          <w:color w:val="000000" w:themeColor="text1"/>
          <w:sz w:val="26"/>
          <w:szCs w:val="26"/>
        </w:rPr>
        <w:t xml:space="preserve"> có </w:t>
      </w:r>
      <w:r w:rsidR="00633633" w:rsidRPr="001E4156">
        <w:rPr>
          <w:rFonts w:ascii="Times New Roman" w:hAnsi="Times New Roman" w:cs="Times New Roman"/>
          <w:color w:val="000000" w:themeColor="text1"/>
          <w:sz w:val="26"/>
          <w:szCs w:val="26"/>
        </w:rPr>
        <w:t>tỷ lệ</w:t>
      </w:r>
      <w:r w:rsidR="003365C0" w:rsidRPr="001E4156">
        <w:rPr>
          <w:rFonts w:ascii="Times New Roman" w:hAnsi="Times New Roman" w:cs="Times New Roman"/>
          <w:color w:val="000000" w:themeColor="text1"/>
          <w:sz w:val="26"/>
          <w:szCs w:val="26"/>
        </w:rPr>
        <w:t xml:space="preserve"> </w:t>
      </w:r>
      <w:r w:rsidR="004D644B">
        <w:rPr>
          <w:rFonts w:ascii="Times New Roman" w:hAnsi="Times New Roman" w:cs="Times New Roman"/>
          <w:color w:val="000000" w:themeColor="text1"/>
          <w:sz w:val="26"/>
          <w:szCs w:val="26"/>
        </w:rPr>
        <w:t xml:space="preserve">đã bán thuốc lá có trẻ dưới 18 tuổi </w:t>
      </w:r>
      <w:r w:rsidR="003365C0" w:rsidRPr="001E4156">
        <w:rPr>
          <w:rFonts w:ascii="Times New Roman" w:hAnsi="Times New Roman" w:cs="Times New Roman"/>
          <w:color w:val="000000" w:themeColor="text1"/>
          <w:sz w:val="26"/>
          <w:szCs w:val="26"/>
        </w:rPr>
        <w:t xml:space="preserve">thấp nhất chiếm </w:t>
      </w:r>
      <w:r w:rsidR="00633633" w:rsidRPr="001E4156">
        <w:rPr>
          <w:rFonts w:ascii="Times New Roman" w:hAnsi="Times New Roman" w:cs="Times New Roman"/>
          <w:color w:val="000000" w:themeColor="text1"/>
          <w:sz w:val="26"/>
          <w:szCs w:val="26"/>
        </w:rPr>
        <w:t>tỷ lệ</w:t>
      </w:r>
      <w:r w:rsidR="004D644B">
        <w:rPr>
          <w:rFonts w:ascii="Times New Roman" w:hAnsi="Times New Roman" w:cs="Times New Roman"/>
          <w:color w:val="000000" w:themeColor="text1"/>
          <w:sz w:val="26"/>
          <w:szCs w:val="26"/>
        </w:rPr>
        <w:t xml:space="preserve"> 33,</w:t>
      </w:r>
      <w:r w:rsidR="00877B44" w:rsidRPr="001E4156">
        <w:rPr>
          <w:rFonts w:ascii="Times New Roman" w:hAnsi="Times New Roman" w:cs="Times New Roman"/>
          <w:color w:val="000000" w:themeColor="text1"/>
          <w:sz w:val="26"/>
          <w:szCs w:val="26"/>
        </w:rPr>
        <w:t>9</w:t>
      </w:r>
      <w:r w:rsidR="003365C0" w:rsidRPr="001E4156">
        <w:rPr>
          <w:rFonts w:ascii="Times New Roman" w:hAnsi="Times New Roman" w:cs="Times New Roman"/>
          <w:color w:val="000000" w:themeColor="text1"/>
          <w:sz w:val="26"/>
          <w:szCs w:val="26"/>
        </w:rPr>
        <w:t>%</w:t>
      </w:r>
      <w:r w:rsidR="004D644B">
        <w:rPr>
          <w:rFonts w:ascii="Times New Roman" w:hAnsi="Times New Roman" w:cs="Times New Roman"/>
          <w:color w:val="000000" w:themeColor="text1"/>
          <w:sz w:val="26"/>
          <w:szCs w:val="26"/>
        </w:rPr>
        <w:t xml:space="preserve"> và khi bán cũng chỉ có 2,9 chủ cửa hàng hỏi người mua chứng minh thư</w:t>
      </w:r>
      <w:r w:rsidR="003365C0" w:rsidRPr="001E4156">
        <w:rPr>
          <w:rFonts w:ascii="Times New Roman" w:hAnsi="Times New Roman" w:cs="Times New Roman"/>
          <w:color w:val="000000" w:themeColor="text1"/>
          <w:sz w:val="26"/>
          <w:szCs w:val="26"/>
        </w:rPr>
        <w:t xml:space="preserve">. </w:t>
      </w:r>
      <w:r w:rsidR="004D644B" w:rsidRPr="001E4156">
        <w:rPr>
          <w:rFonts w:ascii="Times New Roman" w:hAnsi="Times New Roman" w:cs="Times New Roman"/>
          <w:color w:val="000000" w:themeColor="text1"/>
          <w:sz w:val="26"/>
          <w:szCs w:val="26"/>
        </w:rPr>
        <w:t>Thành phố Hả</w:t>
      </w:r>
      <w:r w:rsidR="004D644B">
        <w:rPr>
          <w:rFonts w:ascii="Times New Roman" w:hAnsi="Times New Roman" w:cs="Times New Roman"/>
          <w:color w:val="000000" w:themeColor="text1"/>
          <w:sz w:val="26"/>
          <w:szCs w:val="26"/>
        </w:rPr>
        <w:t>i Phòng và Hồ Chí Minh</w:t>
      </w:r>
      <w:r w:rsidR="004D644B" w:rsidRPr="001E4156">
        <w:rPr>
          <w:rFonts w:ascii="Times New Roman" w:hAnsi="Times New Roman" w:cs="Times New Roman"/>
          <w:color w:val="000000" w:themeColor="text1"/>
          <w:sz w:val="26"/>
          <w:szCs w:val="26"/>
        </w:rPr>
        <w:t xml:space="preserve"> là hai thành phố 100% chủ cửa hàng không hỏi chứng minh thư của trẻ khi mua hàng</w:t>
      </w:r>
      <w:r w:rsidR="004D644B">
        <w:rPr>
          <w:rFonts w:ascii="Times New Roman" w:hAnsi="Times New Roman" w:cs="Times New Roman"/>
          <w:color w:val="000000" w:themeColor="text1"/>
          <w:sz w:val="26"/>
          <w:szCs w:val="26"/>
        </w:rPr>
        <w:t>.</w:t>
      </w:r>
      <w:r w:rsidR="004D644B" w:rsidRPr="001E4156">
        <w:rPr>
          <w:rFonts w:ascii="Times New Roman" w:hAnsi="Times New Roman" w:cs="Times New Roman"/>
          <w:color w:val="000000" w:themeColor="text1"/>
          <w:sz w:val="26"/>
          <w:szCs w:val="26"/>
        </w:rPr>
        <w:t xml:space="preserve"> </w:t>
      </w:r>
      <w:r w:rsidR="00877B44" w:rsidRPr="001E4156">
        <w:rPr>
          <w:rFonts w:ascii="Times New Roman" w:hAnsi="Times New Roman" w:cs="Times New Roman"/>
          <w:color w:val="000000" w:themeColor="text1"/>
          <w:sz w:val="26"/>
          <w:szCs w:val="26"/>
        </w:rPr>
        <w:t xml:space="preserve">Sự khác biệt về </w:t>
      </w:r>
      <w:r w:rsidR="00633633" w:rsidRPr="001E4156">
        <w:rPr>
          <w:rFonts w:ascii="Times New Roman" w:hAnsi="Times New Roman" w:cs="Times New Roman"/>
          <w:color w:val="000000" w:themeColor="text1"/>
          <w:sz w:val="26"/>
          <w:szCs w:val="26"/>
        </w:rPr>
        <w:t>tỷ lệ</w:t>
      </w:r>
      <w:r w:rsidR="00877B44" w:rsidRPr="001E4156">
        <w:rPr>
          <w:rFonts w:ascii="Times New Roman" w:hAnsi="Times New Roman" w:cs="Times New Roman"/>
          <w:color w:val="000000" w:themeColor="text1"/>
          <w:sz w:val="26"/>
          <w:szCs w:val="26"/>
        </w:rPr>
        <w:t xml:space="preserve"> bán cho trẻ dưới 18 tuổi ở các thành phố</w:t>
      </w:r>
      <w:r w:rsidR="00D957AB">
        <w:rPr>
          <w:rFonts w:ascii="Times New Roman" w:hAnsi="Times New Roman" w:cs="Times New Roman"/>
          <w:color w:val="000000" w:themeColor="text1"/>
          <w:sz w:val="26"/>
          <w:szCs w:val="26"/>
        </w:rPr>
        <w:t xml:space="preserve"> là có ý nghĩa (p&lt;0,</w:t>
      </w:r>
      <w:r w:rsidR="004D644B">
        <w:rPr>
          <w:rFonts w:ascii="Times New Roman" w:hAnsi="Times New Roman" w:cs="Times New Roman"/>
          <w:color w:val="000000" w:themeColor="text1"/>
          <w:sz w:val="26"/>
          <w:szCs w:val="26"/>
        </w:rPr>
        <w:t>05) và</w:t>
      </w:r>
      <w:r w:rsidR="00782209" w:rsidRPr="001E4156">
        <w:rPr>
          <w:rFonts w:ascii="Times New Roman" w:hAnsi="Times New Roman" w:cs="Times New Roman"/>
          <w:color w:val="000000" w:themeColor="text1"/>
          <w:sz w:val="26"/>
          <w:szCs w:val="26"/>
        </w:rPr>
        <w:t xml:space="preserve"> về </w:t>
      </w:r>
      <w:r w:rsidR="00633633" w:rsidRPr="001E4156">
        <w:rPr>
          <w:rFonts w:ascii="Times New Roman" w:hAnsi="Times New Roman" w:cs="Times New Roman"/>
          <w:color w:val="000000" w:themeColor="text1"/>
          <w:sz w:val="26"/>
          <w:szCs w:val="26"/>
        </w:rPr>
        <w:t>tỷ lệ</w:t>
      </w:r>
      <w:r w:rsidR="00782209" w:rsidRPr="001E4156">
        <w:rPr>
          <w:rFonts w:ascii="Times New Roman" w:hAnsi="Times New Roman" w:cs="Times New Roman"/>
          <w:color w:val="000000" w:themeColor="text1"/>
          <w:sz w:val="26"/>
          <w:szCs w:val="26"/>
        </w:rPr>
        <w:t xml:space="preserve"> hỏi chứng minh thư khi mua hàng ở 5 thành phố</w:t>
      </w:r>
      <w:r w:rsidR="00D957AB">
        <w:rPr>
          <w:rFonts w:ascii="Times New Roman" w:hAnsi="Times New Roman" w:cs="Times New Roman"/>
          <w:color w:val="000000" w:themeColor="text1"/>
          <w:sz w:val="26"/>
          <w:szCs w:val="26"/>
        </w:rPr>
        <w:t xml:space="preserve"> là có ý nghĩa (p&lt;0,</w:t>
      </w:r>
      <w:r w:rsidR="00782209" w:rsidRPr="001E4156">
        <w:rPr>
          <w:rFonts w:ascii="Times New Roman" w:hAnsi="Times New Roman" w:cs="Times New Roman"/>
          <w:color w:val="000000" w:themeColor="text1"/>
          <w:sz w:val="26"/>
          <w:szCs w:val="26"/>
        </w:rPr>
        <w:t>001).</w:t>
      </w:r>
    </w:p>
    <w:p w:rsidR="00782209" w:rsidRDefault="00782209" w:rsidP="00794071">
      <w:pPr>
        <w:spacing w:after="0" w:line="360" w:lineRule="auto"/>
        <w:jc w:val="center"/>
        <w:rPr>
          <w:rFonts w:ascii="Times New Roman" w:hAnsi="Times New Roman" w:cs="Times New Roman"/>
          <w:color w:val="000000" w:themeColor="text1"/>
          <w:sz w:val="26"/>
          <w:szCs w:val="26"/>
        </w:rPr>
      </w:pPr>
      <w:r w:rsidRPr="001E4156">
        <w:rPr>
          <w:rFonts w:ascii="Times New Roman" w:hAnsi="Times New Roman" w:cs="Times New Roman"/>
          <w:noProof/>
          <w:color w:val="000000" w:themeColor="text1"/>
          <w:sz w:val="26"/>
          <w:szCs w:val="26"/>
        </w:rPr>
        <w:lastRenderedPageBreak/>
        <w:drawing>
          <wp:inline distT="0" distB="0" distL="0" distR="0" wp14:anchorId="79BD0005" wp14:editId="62B6C1BE">
            <wp:extent cx="5353050" cy="2209800"/>
            <wp:effectExtent l="0" t="0" r="0" b="0"/>
            <wp:docPr id="90" name="Chart 90">
              <a:extLst xmlns:a="http://schemas.openxmlformats.org/drawingml/2006/main">
                <a:ext uri="{FF2B5EF4-FFF2-40B4-BE49-F238E27FC236}">
                  <a16:creationId xmlns:a16="http://schemas.microsoft.com/office/drawing/2014/main" id="{157D2B8F-D190-40BB-ACB0-4EA1BD094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644B" w:rsidRPr="004D644B" w:rsidRDefault="004D644B" w:rsidP="00794071">
      <w:pPr>
        <w:spacing w:after="0" w:line="360" w:lineRule="auto"/>
        <w:jc w:val="both"/>
        <w:rPr>
          <w:rFonts w:ascii="Times New Roman" w:hAnsi="Times New Roman" w:cs="Times New Roman"/>
          <w:b/>
          <w:color w:val="000000" w:themeColor="text1"/>
          <w:sz w:val="24"/>
          <w:szCs w:val="24"/>
        </w:rPr>
      </w:pPr>
      <w:r w:rsidRPr="004D644B">
        <w:rPr>
          <w:rFonts w:ascii="Times New Roman" w:hAnsi="Times New Roman" w:cs="Times New Roman"/>
          <w:b/>
          <w:color w:val="000000" w:themeColor="text1"/>
          <w:sz w:val="24"/>
          <w:szCs w:val="24"/>
        </w:rPr>
        <w:t>Biểu đồ</w:t>
      </w:r>
      <w:r w:rsidR="00C5239B">
        <w:rPr>
          <w:rFonts w:ascii="Times New Roman" w:hAnsi="Times New Roman" w:cs="Times New Roman"/>
          <w:b/>
          <w:color w:val="000000" w:themeColor="text1"/>
          <w:sz w:val="24"/>
          <w:szCs w:val="24"/>
        </w:rPr>
        <w:t xml:space="preserve"> 23</w:t>
      </w:r>
      <w:r>
        <w:rPr>
          <w:rFonts w:ascii="Times New Roman" w:hAnsi="Times New Roman" w:cs="Times New Roman"/>
          <w:b/>
          <w:color w:val="000000" w:themeColor="text1"/>
          <w:sz w:val="24"/>
          <w:szCs w:val="24"/>
        </w:rPr>
        <w:t>: T</w:t>
      </w:r>
      <w:r w:rsidRPr="004D644B">
        <w:rPr>
          <w:rFonts w:ascii="Times New Roman" w:hAnsi="Times New Roman" w:cs="Times New Roman"/>
          <w:b/>
          <w:color w:val="000000" w:themeColor="text1"/>
          <w:sz w:val="24"/>
          <w:szCs w:val="24"/>
        </w:rPr>
        <w:t>ỷ lệ về các địa điểm có bán kính cách cửa hàng 100m ở 5 thành phố</w:t>
      </w:r>
    </w:p>
    <w:p w:rsidR="00782209" w:rsidRPr="001E4156" w:rsidRDefault="00647DE3"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Khi thực hiện điều tra các cửa hàng, cơ sở kinh doanh t</w:t>
      </w:r>
      <w:r w:rsidRPr="00647DE3">
        <w:rPr>
          <w:rFonts w:ascii="Times New Roman" w:hAnsi="Times New Roman" w:cs="Times New Roman"/>
          <w:color w:val="000000" w:themeColor="text1"/>
          <w:sz w:val="26"/>
          <w:szCs w:val="26"/>
        </w:rPr>
        <w:t xml:space="preserve">huốc lá nằm </w:t>
      </w:r>
      <w:r w:rsidRPr="00647DE3">
        <w:rPr>
          <w:rFonts w:ascii="Times New Roman" w:hAnsi="Times New Roman"/>
          <w:spacing w:val="-2"/>
          <w:sz w:val="26"/>
          <w:szCs w:val="26"/>
          <w:lang w:val="pt-BR"/>
        </w:rPr>
        <w:t>phía ngoài cổng nhà trẻ, trường mẫu giáo, trường tiểu học, trung học cơ sở, phổ thông trung học, viện nghiên cứu y học, bệnh viện, nhà hộ sinh, trung tâm y tế dự phòng, trạm y tế xã, phường, thị trấn</w:t>
      </w:r>
      <w:r>
        <w:rPr>
          <w:rFonts w:ascii="Times New Roman" w:hAnsi="Times New Roman"/>
          <w:spacing w:val="-2"/>
          <w:sz w:val="26"/>
          <w:szCs w:val="26"/>
          <w:lang w:val="pt-BR"/>
        </w:rPr>
        <w:t>. Có thể thấy,</w:t>
      </w:r>
      <w:r w:rsidR="004D644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w:t>
      </w:r>
      <w:r w:rsidR="00782209" w:rsidRPr="001E4156">
        <w:rPr>
          <w:rFonts w:ascii="Times New Roman" w:hAnsi="Times New Roman" w:cs="Times New Roman"/>
          <w:color w:val="000000" w:themeColor="text1"/>
          <w:sz w:val="26"/>
          <w:szCs w:val="26"/>
        </w:rPr>
        <w:t>ác cửa hàng</w:t>
      </w:r>
      <w:r>
        <w:rPr>
          <w:rFonts w:ascii="Times New Roman" w:hAnsi="Times New Roman" w:cs="Times New Roman"/>
          <w:color w:val="000000" w:themeColor="text1"/>
          <w:sz w:val="26"/>
          <w:szCs w:val="26"/>
        </w:rPr>
        <w:t xml:space="preserve"> kinh doanh thuốc lá</w:t>
      </w:r>
      <w:r w:rsidR="00782209" w:rsidRPr="001E4156">
        <w:rPr>
          <w:rFonts w:ascii="Times New Roman" w:hAnsi="Times New Roman" w:cs="Times New Roman"/>
          <w:color w:val="000000" w:themeColor="text1"/>
          <w:sz w:val="26"/>
          <w:szCs w:val="26"/>
        </w:rPr>
        <w:t xml:space="preserve"> ở 5 thành phố</w:t>
      </w:r>
      <w:r>
        <w:rPr>
          <w:rFonts w:ascii="Times New Roman" w:hAnsi="Times New Roman" w:cs="Times New Roman"/>
          <w:color w:val="000000" w:themeColor="text1"/>
          <w:sz w:val="26"/>
          <w:szCs w:val="26"/>
        </w:rPr>
        <w:t xml:space="preserve"> chủ yếu có vị</w:t>
      </w:r>
      <w:r w:rsidR="00782209" w:rsidRPr="001E41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trí </w:t>
      </w:r>
      <w:r w:rsidR="00782209" w:rsidRPr="001E4156">
        <w:rPr>
          <w:rFonts w:ascii="Times New Roman" w:hAnsi="Times New Roman" w:cs="Times New Roman"/>
          <w:color w:val="000000" w:themeColor="text1"/>
          <w:sz w:val="26"/>
          <w:szCs w:val="26"/>
        </w:rPr>
        <w:t>nằm gần trường học và các CSYT. Ở Hà Nội có</w:t>
      </w:r>
      <w:r w:rsidR="00D957AB">
        <w:rPr>
          <w:rFonts w:ascii="Times New Roman" w:hAnsi="Times New Roman" w:cs="Times New Roman"/>
          <w:color w:val="000000" w:themeColor="text1"/>
          <w:sz w:val="26"/>
          <w:szCs w:val="26"/>
        </w:rPr>
        <w:t xml:space="preserve"> 36,</w:t>
      </w:r>
      <w:r w:rsidR="00561241" w:rsidRPr="001E4156">
        <w:rPr>
          <w:rFonts w:ascii="Times New Roman" w:hAnsi="Times New Roman" w:cs="Times New Roman"/>
          <w:color w:val="000000" w:themeColor="text1"/>
          <w:sz w:val="26"/>
          <w:szCs w:val="26"/>
        </w:rPr>
        <w:t>5</w:t>
      </w:r>
      <w:r w:rsidR="00782209" w:rsidRPr="001E4156">
        <w:rPr>
          <w:rFonts w:ascii="Times New Roman" w:hAnsi="Times New Roman" w:cs="Times New Roman"/>
          <w:color w:val="000000" w:themeColor="text1"/>
          <w:sz w:val="26"/>
          <w:szCs w:val="26"/>
        </w:rPr>
        <w:t>%, Hả</w:t>
      </w:r>
      <w:r w:rsidR="00D957AB">
        <w:rPr>
          <w:rFonts w:ascii="Times New Roman" w:hAnsi="Times New Roman" w:cs="Times New Roman"/>
          <w:color w:val="000000" w:themeColor="text1"/>
          <w:sz w:val="26"/>
          <w:szCs w:val="26"/>
        </w:rPr>
        <w:t>i Phòng 59,</w:t>
      </w:r>
      <w:r w:rsidR="00782209" w:rsidRPr="001E4156">
        <w:rPr>
          <w:rFonts w:ascii="Times New Roman" w:hAnsi="Times New Roman" w:cs="Times New Roman"/>
          <w:color w:val="000000" w:themeColor="text1"/>
          <w:sz w:val="26"/>
          <w:szCs w:val="26"/>
        </w:rPr>
        <w:t>7%, Đà Nẵ</w:t>
      </w:r>
      <w:r w:rsidR="00D957AB">
        <w:rPr>
          <w:rFonts w:ascii="Times New Roman" w:hAnsi="Times New Roman" w:cs="Times New Roman"/>
          <w:color w:val="000000" w:themeColor="text1"/>
          <w:sz w:val="26"/>
          <w:szCs w:val="26"/>
        </w:rPr>
        <w:t>ng 40,</w:t>
      </w:r>
      <w:r w:rsidR="00782209" w:rsidRPr="001E4156">
        <w:rPr>
          <w:rFonts w:ascii="Times New Roman" w:hAnsi="Times New Roman" w:cs="Times New Roman"/>
          <w:color w:val="000000" w:themeColor="text1"/>
          <w:sz w:val="26"/>
          <w:szCs w:val="26"/>
        </w:rPr>
        <w:t>3%, Hồ Chí Minh 33.8%, Cầ</w:t>
      </w:r>
      <w:r w:rsidR="00D957AB">
        <w:rPr>
          <w:rFonts w:ascii="Times New Roman" w:hAnsi="Times New Roman" w:cs="Times New Roman"/>
          <w:color w:val="000000" w:themeColor="text1"/>
          <w:sz w:val="26"/>
          <w:szCs w:val="26"/>
        </w:rPr>
        <w:t>n Thơ 45,</w:t>
      </w:r>
      <w:r w:rsidR="00782209" w:rsidRPr="001E4156">
        <w:rPr>
          <w:rFonts w:ascii="Times New Roman" w:hAnsi="Times New Roman" w:cs="Times New Roman"/>
          <w:color w:val="000000" w:themeColor="text1"/>
          <w:sz w:val="26"/>
          <w:szCs w:val="26"/>
        </w:rPr>
        <w:t>1% các cửa hàng nằm gần trường tiểu học, THCS, THPT. Sự khác biệt về các địa điểm có vị trí gần cửa hàng ở 5 thành phố</w:t>
      </w:r>
      <w:r>
        <w:rPr>
          <w:rFonts w:ascii="Times New Roman" w:hAnsi="Times New Roman" w:cs="Times New Roman"/>
          <w:color w:val="000000" w:themeColor="text1"/>
          <w:sz w:val="26"/>
          <w:szCs w:val="26"/>
        </w:rPr>
        <w:t xml:space="preserve"> là có ý nghĩa</w:t>
      </w:r>
      <w:r w:rsidR="00782209" w:rsidRPr="001E4156">
        <w:rPr>
          <w:rFonts w:ascii="Times New Roman" w:hAnsi="Times New Roman" w:cs="Times New Roman"/>
          <w:color w:val="000000" w:themeColor="text1"/>
          <w:sz w:val="26"/>
          <w:szCs w:val="26"/>
        </w:rPr>
        <w:t xml:space="preserve"> thố</w:t>
      </w:r>
      <w:r w:rsidR="00D957AB">
        <w:rPr>
          <w:rFonts w:ascii="Times New Roman" w:hAnsi="Times New Roman" w:cs="Times New Roman"/>
          <w:color w:val="000000" w:themeColor="text1"/>
          <w:sz w:val="26"/>
          <w:szCs w:val="26"/>
        </w:rPr>
        <w:t>ng kê (p&lt;0,</w:t>
      </w:r>
      <w:r w:rsidR="00782209" w:rsidRPr="001E4156">
        <w:rPr>
          <w:rFonts w:ascii="Times New Roman" w:hAnsi="Times New Roman" w:cs="Times New Roman"/>
          <w:color w:val="000000" w:themeColor="text1"/>
          <w:sz w:val="26"/>
          <w:szCs w:val="26"/>
        </w:rPr>
        <w:t>05).</w:t>
      </w:r>
    </w:p>
    <w:p w:rsidR="00782209" w:rsidRPr="00D85B5A" w:rsidRDefault="00F5169E" w:rsidP="00C03EDC">
      <w:pPr>
        <w:pStyle w:val="ListParagraph"/>
        <w:numPr>
          <w:ilvl w:val="0"/>
          <w:numId w:val="22"/>
        </w:numPr>
        <w:spacing w:after="0" w:line="360" w:lineRule="auto"/>
        <w:jc w:val="both"/>
        <w:rPr>
          <w:rFonts w:ascii="Times New Roman" w:hAnsi="Times New Roman" w:cs="Times New Roman"/>
          <w:i/>
          <w:color w:val="000000" w:themeColor="text1"/>
          <w:sz w:val="26"/>
          <w:szCs w:val="26"/>
        </w:rPr>
      </w:pPr>
      <w:r w:rsidRPr="00D85B5A">
        <w:rPr>
          <w:rFonts w:ascii="Times New Roman" w:hAnsi="Times New Roman" w:cs="Times New Roman"/>
          <w:b/>
          <w:i/>
          <w:color w:val="000000" w:themeColor="text1"/>
          <w:sz w:val="26"/>
          <w:szCs w:val="26"/>
        </w:rPr>
        <w:t>Khó khăn thách thức của chủ cửa hàng bán lẻ thuốc lá liên quan đến việc thực thi quy định cấm quảng cáo và khuyến mại thuốc lá</w:t>
      </w:r>
      <w:r w:rsidRPr="00D85B5A">
        <w:rPr>
          <w:rFonts w:ascii="Times New Roman" w:hAnsi="Times New Roman" w:cs="Times New Roman"/>
          <w:i/>
          <w:color w:val="000000" w:themeColor="text1"/>
          <w:sz w:val="26"/>
          <w:szCs w:val="26"/>
        </w:rPr>
        <w:t>.</w:t>
      </w:r>
    </w:p>
    <w:p w:rsidR="00F5169E" w:rsidRPr="00D85B5A" w:rsidRDefault="00F5169E" w:rsidP="00794071">
      <w:pPr>
        <w:pStyle w:val="ListParagraph"/>
        <w:numPr>
          <w:ilvl w:val="0"/>
          <w:numId w:val="8"/>
        </w:numPr>
        <w:spacing w:after="0" w:line="360" w:lineRule="auto"/>
        <w:jc w:val="both"/>
        <w:rPr>
          <w:rFonts w:ascii="Times New Roman" w:hAnsi="Times New Roman" w:cs="Times New Roman"/>
          <w:b/>
          <w:i/>
          <w:color w:val="000000" w:themeColor="text1"/>
          <w:sz w:val="26"/>
          <w:szCs w:val="26"/>
        </w:rPr>
      </w:pPr>
      <w:r w:rsidRPr="00D85B5A">
        <w:rPr>
          <w:rFonts w:ascii="Times New Roman" w:hAnsi="Times New Roman" w:cs="Times New Roman"/>
          <w:b/>
          <w:i/>
          <w:color w:val="000000" w:themeColor="text1"/>
          <w:sz w:val="26"/>
          <w:szCs w:val="26"/>
        </w:rPr>
        <w:t>Tiếp cận thông tin từ cán bộ đến tuyên truyền về việc cấm QC và KM thuốc lá</w:t>
      </w:r>
    </w:p>
    <w:p w:rsidR="003979A3" w:rsidRPr="003979A3" w:rsidRDefault="003979A3" w:rsidP="00794071">
      <w:pPr>
        <w:spacing w:after="0" w:line="360" w:lineRule="auto"/>
        <w:jc w:val="center"/>
        <w:rPr>
          <w:rFonts w:ascii="Times New Roman" w:hAnsi="Times New Roman" w:cs="Times New Roman"/>
          <w:color w:val="000000" w:themeColor="text1"/>
          <w:sz w:val="26"/>
          <w:szCs w:val="26"/>
        </w:rPr>
      </w:pPr>
      <w:r>
        <w:rPr>
          <w:noProof/>
        </w:rPr>
        <w:drawing>
          <wp:inline distT="0" distB="0" distL="0" distR="0" wp14:anchorId="52743A6D" wp14:editId="4FF24D93">
            <wp:extent cx="4572000" cy="2242458"/>
            <wp:effectExtent l="0" t="0" r="0" b="5715"/>
            <wp:docPr id="22" name="Chart 22">
              <a:extLst xmlns:a="http://schemas.openxmlformats.org/drawingml/2006/main">
                <a:ext uri="{FF2B5EF4-FFF2-40B4-BE49-F238E27FC236}">
                  <a16:creationId xmlns:a16="http://schemas.microsoft.com/office/drawing/2014/main" id="{F98B6552-9CAC-40C5-BCB2-E677464DC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169E" w:rsidRPr="00647DE3" w:rsidRDefault="0078100A" w:rsidP="00794071">
      <w:pPr>
        <w:spacing w:after="0" w:line="360" w:lineRule="auto"/>
        <w:jc w:val="center"/>
        <w:rPr>
          <w:rFonts w:ascii="Times New Roman" w:hAnsi="Times New Roman" w:cs="Times New Roman"/>
          <w:b/>
          <w:color w:val="000000" w:themeColor="text1"/>
          <w:sz w:val="24"/>
          <w:szCs w:val="24"/>
        </w:rPr>
      </w:pPr>
      <w:r w:rsidRPr="00647DE3">
        <w:rPr>
          <w:rFonts w:ascii="Times New Roman" w:hAnsi="Times New Roman" w:cs="Times New Roman"/>
          <w:b/>
          <w:color w:val="000000" w:themeColor="text1"/>
          <w:sz w:val="24"/>
          <w:szCs w:val="24"/>
        </w:rPr>
        <w:t>Biểu đồ</w:t>
      </w:r>
      <w:r w:rsidR="00C5239B">
        <w:rPr>
          <w:rFonts w:ascii="Times New Roman" w:hAnsi="Times New Roman" w:cs="Times New Roman"/>
          <w:b/>
          <w:color w:val="000000" w:themeColor="text1"/>
          <w:sz w:val="24"/>
          <w:szCs w:val="24"/>
        </w:rPr>
        <w:t xml:space="preserve"> 24</w:t>
      </w:r>
      <w:r w:rsidRPr="00647DE3">
        <w:rPr>
          <w:rFonts w:ascii="Times New Roman" w:hAnsi="Times New Roman" w:cs="Times New Roman"/>
          <w:b/>
          <w:color w:val="000000" w:themeColor="text1"/>
          <w:sz w:val="24"/>
          <w:szCs w:val="24"/>
        </w:rPr>
        <w:t xml:space="preserve">: Tỷ lệ </w:t>
      </w:r>
      <w:r w:rsidR="002265AB" w:rsidRPr="00647DE3">
        <w:rPr>
          <w:rFonts w:ascii="Times New Roman" w:hAnsi="Times New Roman" w:cs="Times New Roman"/>
          <w:b/>
          <w:color w:val="000000" w:themeColor="text1"/>
          <w:sz w:val="24"/>
          <w:szCs w:val="24"/>
        </w:rPr>
        <w:t>cán bộ quản lý thị trường đến tuyên truyền về quy định cấm QC và KM thuốc lá tại 5 thành phố.</w:t>
      </w:r>
    </w:p>
    <w:p w:rsidR="00C5239B" w:rsidRDefault="00561241" w:rsidP="00794071">
      <w:pPr>
        <w:spacing w:after="0" w:line="360" w:lineRule="auto"/>
        <w:ind w:firstLine="567"/>
        <w:jc w:val="both"/>
        <w:rPr>
          <w:rFonts w:ascii="Times New Roman" w:hAnsi="Times New Roman" w:cs="Times New Roman"/>
          <w:color w:val="000000" w:themeColor="text1"/>
          <w:sz w:val="26"/>
          <w:szCs w:val="26"/>
        </w:rPr>
      </w:pPr>
      <w:bookmarkStart w:id="24" w:name="_Hlk492515886"/>
      <w:r w:rsidRPr="001E4156">
        <w:rPr>
          <w:rFonts w:ascii="Times New Roman" w:hAnsi="Times New Roman" w:cs="Times New Roman"/>
          <w:color w:val="000000" w:themeColor="text1"/>
          <w:sz w:val="26"/>
          <w:szCs w:val="26"/>
        </w:rPr>
        <w:lastRenderedPageBreak/>
        <w:t xml:space="preserve">Tại 5 thành phố,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cán bộ quản lý thị trường có đến tuyên truyền về việc cấm QC và KM thuốc lá thấp. </w:t>
      </w:r>
      <w:r w:rsidR="00750BBD" w:rsidRPr="001E4156">
        <w:rPr>
          <w:rFonts w:ascii="Times New Roman" w:hAnsi="Times New Roman" w:cs="Times New Roman"/>
          <w:color w:val="000000" w:themeColor="text1"/>
          <w:sz w:val="26"/>
          <w:szCs w:val="26"/>
        </w:rPr>
        <w:t>Tỷ</w:t>
      </w:r>
      <w:r w:rsidRPr="001E4156">
        <w:rPr>
          <w:rFonts w:ascii="Times New Roman" w:hAnsi="Times New Roman" w:cs="Times New Roman"/>
          <w:color w:val="000000" w:themeColor="text1"/>
          <w:sz w:val="26"/>
          <w:szCs w:val="26"/>
        </w:rPr>
        <w:t xml:space="preserve"> lệ này cao nhất ở thành phố Cầ</w:t>
      </w:r>
      <w:r w:rsidR="00D957AB">
        <w:rPr>
          <w:rFonts w:ascii="Times New Roman" w:hAnsi="Times New Roman" w:cs="Times New Roman"/>
          <w:color w:val="000000" w:themeColor="text1"/>
          <w:sz w:val="26"/>
          <w:szCs w:val="26"/>
        </w:rPr>
        <w:t>n Thơ 32,</w:t>
      </w:r>
      <w:r w:rsidRPr="001E4156">
        <w:rPr>
          <w:rFonts w:ascii="Times New Roman" w:hAnsi="Times New Roman" w:cs="Times New Roman"/>
          <w:color w:val="000000" w:themeColor="text1"/>
          <w:sz w:val="26"/>
          <w:szCs w:val="26"/>
        </w:rPr>
        <w:t>9%, thấp nhất ở Hả</w:t>
      </w:r>
      <w:r w:rsidR="00D957AB">
        <w:rPr>
          <w:rFonts w:ascii="Times New Roman" w:hAnsi="Times New Roman" w:cs="Times New Roman"/>
          <w:color w:val="000000" w:themeColor="text1"/>
          <w:sz w:val="26"/>
          <w:szCs w:val="26"/>
        </w:rPr>
        <w:t>i Phòng 7,</w:t>
      </w:r>
      <w:r w:rsidRPr="001E4156">
        <w:rPr>
          <w:rFonts w:ascii="Times New Roman" w:hAnsi="Times New Roman" w:cs="Times New Roman"/>
          <w:color w:val="000000" w:themeColor="text1"/>
          <w:sz w:val="26"/>
          <w:szCs w:val="26"/>
        </w:rPr>
        <w:t>9%</w:t>
      </w:r>
      <w:bookmarkEnd w:id="24"/>
      <w:r w:rsidRPr="001E4156">
        <w:rPr>
          <w:rFonts w:ascii="Times New Roman" w:hAnsi="Times New Roman" w:cs="Times New Roman"/>
          <w:color w:val="000000" w:themeColor="text1"/>
          <w:sz w:val="26"/>
          <w:szCs w:val="26"/>
        </w:rPr>
        <w:t xml:space="preserve">. Sự khác biệt về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cán bộ quản lý thị trường có đến tuyên truyền về việc cấm QC và KM tại 5 thành phố là có ý nghĩa thố</w:t>
      </w:r>
      <w:r w:rsidR="00D957AB">
        <w:rPr>
          <w:rFonts w:ascii="Times New Roman" w:hAnsi="Times New Roman" w:cs="Times New Roman"/>
          <w:color w:val="000000" w:themeColor="text1"/>
          <w:sz w:val="26"/>
          <w:szCs w:val="26"/>
        </w:rPr>
        <w:t>ng kê (p&lt;0,</w:t>
      </w:r>
      <w:r w:rsidRPr="001E4156">
        <w:rPr>
          <w:rFonts w:ascii="Times New Roman" w:hAnsi="Times New Roman" w:cs="Times New Roman"/>
          <w:color w:val="000000" w:themeColor="text1"/>
          <w:sz w:val="26"/>
          <w:szCs w:val="26"/>
        </w:rPr>
        <w:t>001)</w:t>
      </w:r>
    </w:p>
    <w:p w:rsidR="00C5239B" w:rsidRPr="00C5239B" w:rsidRDefault="00C5239B" w:rsidP="00794071">
      <w:pPr>
        <w:spacing w:after="0" w:line="360" w:lineRule="auto"/>
        <w:jc w:val="both"/>
        <w:rPr>
          <w:rFonts w:ascii="Times New Roman" w:hAnsi="Times New Roman" w:cs="Times New Roman"/>
          <w:b/>
          <w:color w:val="000000" w:themeColor="text1"/>
          <w:sz w:val="24"/>
          <w:szCs w:val="24"/>
        </w:rPr>
      </w:pPr>
      <w:r w:rsidRPr="00C5239B">
        <w:rPr>
          <w:rFonts w:ascii="Times New Roman" w:hAnsi="Times New Roman" w:cs="Times New Roman"/>
          <w:b/>
          <w:color w:val="000000" w:themeColor="text1"/>
          <w:sz w:val="24"/>
          <w:szCs w:val="24"/>
        </w:rPr>
        <w:t>Bảng 9: Tần suất cán bộ, thanh tra đến tuyên truyền về quy định QC và KM</w:t>
      </w:r>
    </w:p>
    <w:tbl>
      <w:tblPr>
        <w:tblStyle w:val="PlainTable2"/>
        <w:tblW w:w="0" w:type="auto"/>
        <w:tblLook w:val="04A0" w:firstRow="1" w:lastRow="0" w:firstColumn="1" w:lastColumn="0" w:noHBand="0" w:noVBand="1"/>
      </w:tblPr>
      <w:tblGrid>
        <w:gridCol w:w="2337"/>
        <w:gridCol w:w="2337"/>
        <w:gridCol w:w="2338"/>
        <w:gridCol w:w="2338"/>
      </w:tblGrid>
      <w:tr w:rsidR="002E4D9D" w:rsidTr="00533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p>
        </w:tc>
        <w:tc>
          <w:tcPr>
            <w:tcW w:w="2337" w:type="dxa"/>
          </w:tcPr>
          <w:p w:rsidR="002E4D9D" w:rsidRDefault="002E4D9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Hiếm khi</w:t>
            </w:r>
          </w:p>
        </w:tc>
        <w:tc>
          <w:tcPr>
            <w:tcW w:w="2338" w:type="dxa"/>
          </w:tcPr>
          <w:p w:rsidR="002E4D9D" w:rsidRDefault="002E4D9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Thỉnh thoảng</w:t>
            </w:r>
          </w:p>
        </w:tc>
        <w:tc>
          <w:tcPr>
            <w:tcW w:w="2338" w:type="dxa"/>
          </w:tcPr>
          <w:p w:rsidR="002E4D9D" w:rsidRDefault="002E4D9D"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Thường xuyên</w:t>
            </w:r>
          </w:p>
        </w:tc>
      </w:tr>
      <w:tr w:rsidR="002E4D9D"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Hà Nội</w:t>
            </w:r>
          </w:p>
        </w:tc>
        <w:tc>
          <w:tcPr>
            <w:tcW w:w="2337"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66,7</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13,3</w:t>
            </w:r>
          </w:p>
        </w:tc>
      </w:tr>
      <w:tr w:rsidR="002E4D9D" w:rsidTr="00533070">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Hải Phòng</w:t>
            </w:r>
          </w:p>
        </w:tc>
        <w:tc>
          <w:tcPr>
            <w:tcW w:w="2337"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15,8</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78,9</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5,3</w:t>
            </w:r>
          </w:p>
        </w:tc>
      </w:tr>
      <w:tr w:rsidR="002E4D9D"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Đà Nẵng</w:t>
            </w:r>
          </w:p>
        </w:tc>
        <w:tc>
          <w:tcPr>
            <w:tcW w:w="2337"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24</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72</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w:t>
            </w:r>
          </w:p>
        </w:tc>
      </w:tr>
      <w:tr w:rsidR="002E4D9D" w:rsidTr="00533070">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Hồ Chí Minh</w:t>
            </w:r>
          </w:p>
        </w:tc>
        <w:tc>
          <w:tcPr>
            <w:tcW w:w="2337"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84</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16</w:t>
            </w:r>
          </w:p>
        </w:tc>
      </w:tr>
      <w:tr w:rsidR="002E4D9D"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Cần Thơ</w:t>
            </w:r>
          </w:p>
        </w:tc>
        <w:tc>
          <w:tcPr>
            <w:tcW w:w="2337"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3,8</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53,5</w:t>
            </w:r>
          </w:p>
        </w:tc>
        <w:tc>
          <w:tcPr>
            <w:tcW w:w="2338" w:type="dxa"/>
          </w:tcPr>
          <w:p w:rsidR="002E4D9D" w:rsidRDefault="002E4D9D"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12,7</w:t>
            </w:r>
          </w:p>
        </w:tc>
      </w:tr>
      <w:tr w:rsidR="002E4D9D" w:rsidTr="00533070">
        <w:tc>
          <w:tcPr>
            <w:cnfStyle w:val="001000000000" w:firstRow="0" w:lastRow="0" w:firstColumn="1" w:lastColumn="0" w:oddVBand="0" w:evenVBand="0" w:oddHBand="0" w:evenHBand="0" w:firstRowFirstColumn="0" w:firstRowLastColumn="0" w:lastRowFirstColumn="0" w:lastRowLastColumn="0"/>
            <w:tcW w:w="2337" w:type="dxa"/>
          </w:tcPr>
          <w:p w:rsidR="002E4D9D" w:rsidRDefault="002E4D9D" w:rsidP="00794071">
            <w:pPr>
              <w:spacing w:line="360" w:lineRule="auto"/>
              <w:jc w:val="both"/>
              <w:rPr>
                <w:rFonts w:ascii="Times New Roman" w:hAnsi="Times New Roman" w:cs="Times New Roman"/>
                <w:sz w:val="26"/>
                <w:szCs w:val="26"/>
              </w:rPr>
            </w:pPr>
            <w:r>
              <w:rPr>
                <w:rFonts w:ascii="Times New Roman" w:hAnsi="Times New Roman" w:cs="Times New Roman"/>
                <w:sz w:val="26"/>
                <w:szCs w:val="26"/>
              </w:rPr>
              <w:t>5 TP</w:t>
            </w:r>
          </w:p>
        </w:tc>
        <w:tc>
          <w:tcPr>
            <w:tcW w:w="2337"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11,9</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78</w:t>
            </w:r>
          </w:p>
        </w:tc>
        <w:tc>
          <w:tcPr>
            <w:tcW w:w="2338" w:type="dxa"/>
          </w:tcPr>
          <w:p w:rsidR="002E4D9D" w:rsidRDefault="002E4D9D"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r>
    </w:tbl>
    <w:p w:rsidR="002E4D9D" w:rsidRPr="001E4156" w:rsidRDefault="002E4D9D" w:rsidP="00794071">
      <w:pPr>
        <w:spacing w:after="0" w:line="360" w:lineRule="auto"/>
        <w:jc w:val="both"/>
        <w:rPr>
          <w:rFonts w:ascii="Times New Roman" w:hAnsi="Times New Roman" w:cs="Times New Roman"/>
          <w:color w:val="000000" w:themeColor="text1"/>
          <w:sz w:val="26"/>
          <w:szCs w:val="26"/>
        </w:rPr>
      </w:pPr>
    </w:p>
    <w:p w:rsidR="00561241" w:rsidRPr="001E4156" w:rsidRDefault="00561241" w:rsidP="00794071">
      <w:pPr>
        <w:spacing w:after="0" w:line="360" w:lineRule="auto"/>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Bên cạ</w:t>
      </w:r>
      <w:r w:rsidR="00647DE3">
        <w:rPr>
          <w:rFonts w:ascii="Times New Roman" w:hAnsi="Times New Roman" w:cs="Times New Roman"/>
          <w:color w:val="000000" w:themeColor="text1"/>
          <w:sz w:val="26"/>
          <w:szCs w:val="26"/>
        </w:rPr>
        <w:t xml:space="preserve">nh đó, </w:t>
      </w:r>
      <w:bookmarkStart w:id="25" w:name="_Hlk492515902"/>
      <w:r w:rsidR="00647DE3">
        <w:rPr>
          <w:rFonts w:ascii="Times New Roman" w:hAnsi="Times New Roman" w:cs="Times New Roman"/>
          <w:color w:val="000000" w:themeColor="text1"/>
          <w:sz w:val="26"/>
          <w:szCs w:val="26"/>
        </w:rPr>
        <w:t xml:space="preserve">các </w:t>
      </w:r>
      <w:r w:rsidRPr="001E4156">
        <w:rPr>
          <w:rFonts w:ascii="Times New Roman" w:hAnsi="Times New Roman" w:cs="Times New Roman"/>
          <w:color w:val="000000" w:themeColor="text1"/>
          <w:sz w:val="26"/>
          <w:szCs w:val="26"/>
        </w:rPr>
        <w:t xml:space="preserve">cán bộ </w:t>
      </w:r>
      <w:r w:rsidR="00647DE3">
        <w:rPr>
          <w:rFonts w:ascii="Times New Roman" w:hAnsi="Times New Roman" w:cs="Times New Roman"/>
          <w:color w:val="000000" w:themeColor="text1"/>
          <w:sz w:val="26"/>
          <w:szCs w:val="26"/>
        </w:rPr>
        <w:t xml:space="preserve">thỉnh thoảng mới </w:t>
      </w:r>
      <w:r w:rsidRPr="001E4156">
        <w:rPr>
          <w:rFonts w:ascii="Times New Roman" w:hAnsi="Times New Roman" w:cs="Times New Roman"/>
          <w:color w:val="000000" w:themeColor="text1"/>
          <w:sz w:val="26"/>
          <w:szCs w:val="26"/>
        </w:rPr>
        <w:t>đi tuyên truyề</w:t>
      </w:r>
      <w:r w:rsidR="00647DE3">
        <w:rPr>
          <w:rFonts w:ascii="Times New Roman" w:hAnsi="Times New Roman" w:cs="Times New Roman"/>
          <w:color w:val="000000" w:themeColor="text1"/>
          <w:sz w:val="26"/>
          <w:szCs w:val="26"/>
        </w:rPr>
        <w:t>n đến các chủ cử</w:t>
      </w:r>
      <w:r w:rsidR="00C5239B">
        <w:rPr>
          <w:rFonts w:ascii="Times New Roman" w:hAnsi="Times New Roman" w:cs="Times New Roman"/>
          <w:color w:val="000000" w:themeColor="text1"/>
          <w:sz w:val="26"/>
          <w:szCs w:val="26"/>
        </w:rPr>
        <w:t>a hàng</w:t>
      </w:r>
      <w:r w:rsidRPr="001E4156">
        <w:rPr>
          <w:rFonts w:ascii="Times New Roman" w:hAnsi="Times New Roman" w:cs="Times New Roman"/>
          <w:color w:val="000000" w:themeColor="text1"/>
          <w:sz w:val="26"/>
          <w:szCs w:val="26"/>
        </w:rPr>
        <w:t xml:space="preserve"> </w:t>
      </w:r>
      <w:bookmarkEnd w:id="25"/>
      <w:r w:rsidRPr="001E4156">
        <w:rPr>
          <w:rFonts w:ascii="Times New Roman" w:hAnsi="Times New Roman" w:cs="Times New Roman"/>
          <w:color w:val="000000" w:themeColor="text1"/>
          <w:sz w:val="26"/>
          <w:szCs w:val="26"/>
        </w:rPr>
        <w:t xml:space="preserve">(&gt;50%). Ở Hồ Chí Minh, thành phố có tần suất cán bộ đi tuyên truyền thương xuyên cao nhất 16%,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thấp nhất là ở thành phố Đà Nẵng 4%. Sự khác biệt về tần suất tuyên truyền của cán bộ ở 5 thành phố là có ý nghĩa thố</w:t>
      </w:r>
      <w:r w:rsidR="00D957AB">
        <w:rPr>
          <w:rFonts w:ascii="Times New Roman" w:hAnsi="Times New Roman" w:cs="Times New Roman"/>
          <w:color w:val="000000" w:themeColor="text1"/>
          <w:sz w:val="26"/>
          <w:szCs w:val="26"/>
        </w:rPr>
        <w:t>ng kê (p&lt;0,</w:t>
      </w:r>
      <w:r w:rsidRPr="001E4156">
        <w:rPr>
          <w:rFonts w:ascii="Times New Roman" w:hAnsi="Times New Roman" w:cs="Times New Roman"/>
          <w:color w:val="000000" w:themeColor="text1"/>
          <w:sz w:val="26"/>
          <w:szCs w:val="26"/>
        </w:rPr>
        <w:t>001).</w:t>
      </w:r>
    </w:p>
    <w:p w:rsidR="00561241" w:rsidRPr="007075D4" w:rsidRDefault="00561241" w:rsidP="00794071">
      <w:pPr>
        <w:pStyle w:val="ListParagraph"/>
        <w:numPr>
          <w:ilvl w:val="0"/>
          <w:numId w:val="8"/>
        </w:numPr>
        <w:spacing w:after="0" w:line="360" w:lineRule="auto"/>
        <w:jc w:val="both"/>
        <w:rPr>
          <w:rFonts w:ascii="Times New Roman" w:hAnsi="Times New Roman" w:cs="Times New Roman"/>
          <w:b/>
          <w:i/>
          <w:color w:val="000000" w:themeColor="text1"/>
          <w:sz w:val="26"/>
          <w:szCs w:val="26"/>
        </w:rPr>
      </w:pPr>
      <w:r w:rsidRPr="007075D4">
        <w:rPr>
          <w:rFonts w:ascii="Times New Roman" w:hAnsi="Times New Roman" w:cs="Times New Roman"/>
          <w:b/>
          <w:i/>
          <w:color w:val="000000" w:themeColor="text1"/>
          <w:sz w:val="26"/>
          <w:szCs w:val="26"/>
        </w:rPr>
        <w:t>Cơ quan chức năng đến kiểm tra và xử phạt</w:t>
      </w:r>
    </w:p>
    <w:p w:rsidR="00ED067F" w:rsidRDefault="002E4D9D" w:rsidP="00794071">
      <w:pPr>
        <w:spacing w:after="0" w:line="360" w:lineRule="auto"/>
        <w:jc w:val="center"/>
        <w:rPr>
          <w:rFonts w:ascii="Times New Roman" w:hAnsi="Times New Roman" w:cs="Times New Roman"/>
          <w:color w:val="000000" w:themeColor="text1"/>
          <w:sz w:val="26"/>
          <w:szCs w:val="26"/>
        </w:rPr>
      </w:pPr>
      <w:r>
        <w:rPr>
          <w:noProof/>
        </w:rPr>
        <w:drawing>
          <wp:inline distT="0" distB="0" distL="0" distR="0" wp14:anchorId="3825989E" wp14:editId="155CAA7C">
            <wp:extent cx="4572000" cy="2305456"/>
            <wp:effectExtent l="0" t="0" r="0" b="0"/>
            <wp:docPr id="24" name="Chart 24">
              <a:extLst xmlns:a="http://schemas.openxmlformats.org/drawingml/2006/main">
                <a:ext uri="{FF2B5EF4-FFF2-40B4-BE49-F238E27FC236}">
                  <a16:creationId xmlns:a16="http://schemas.microsoft.com/office/drawing/2014/main" id="{A0E377AD-7391-461E-A135-B76B6627A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65AB" w:rsidRPr="00904DCB" w:rsidRDefault="00C5239B" w:rsidP="00794071">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Biểu đồ 25</w:t>
      </w:r>
      <w:r w:rsidR="002265AB" w:rsidRPr="00904DCB">
        <w:rPr>
          <w:rFonts w:ascii="Times New Roman" w:hAnsi="Times New Roman" w:cs="Times New Roman"/>
          <w:b/>
          <w:color w:val="000000" w:themeColor="text1"/>
          <w:sz w:val="24"/>
          <w:szCs w:val="24"/>
        </w:rPr>
        <w:t>: Tỷ lệ cửa hàng được cơ quan chức năng đến kiểm tra và vi phạm bị xử phạt về quy đị</w:t>
      </w:r>
      <w:r w:rsidR="00904DCB" w:rsidRPr="00904DCB">
        <w:rPr>
          <w:rFonts w:ascii="Times New Roman" w:hAnsi="Times New Roman" w:cs="Times New Roman"/>
          <w:b/>
          <w:color w:val="000000" w:themeColor="text1"/>
          <w:sz w:val="24"/>
          <w:szCs w:val="24"/>
        </w:rPr>
        <w:t>n</w:t>
      </w:r>
      <w:r w:rsidR="00DA1602">
        <w:rPr>
          <w:rFonts w:ascii="Times New Roman" w:hAnsi="Times New Roman" w:cs="Times New Roman"/>
          <w:b/>
          <w:color w:val="000000" w:themeColor="text1"/>
          <w:sz w:val="24"/>
          <w:szCs w:val="24"/>
        </w:rPr>
        <w:t>h</w:t>
      </w:r>
      <w:r w:rsidR="00904DCB" w:rsidRPr="00904DCB">
        <w:rPr>
          <w:rFonts w:ascii="Times New Roman" w:hAnsi="Times New Roman" w:cs="Times New Roman"/>
          <w:b/>
          <w:color w:val="000000" w:themeColor="text1"/>
          <w:sz w:val="24"/>
          <w:szCs w:val="24"/>
        </w:rPr>
        <w:t xml:space="preserve"> QC và KM</w:t>
      </w:r>
      <w:r w:rsidR="002265AB" w:rsidRPr="00904DCB">
        <w:rPr>
          <w:rFonts w:ascii="Times New Roman" w:hAnsi="Times New Roman" w:cs="Times New Roman"/>
          <w:b/>
          <w:color w:val="000000" w:themeColor="text1"/>
          <w:sz w:val="24"/>
          <w:szCs w:val="24"/>
        </w:rPr>
        <w:t xml:space="preserve"> thuốc lá tại 5 thành phố</w:t>
      </w:r>
    </w:p>
    <w:p w:rsidR="00520A22" w:rsidRPr="001E4156" w:rsidRDefault="00520A22"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lastRenderedPageBreak/>
        <w:t>Qua b</w:t>
      </w:r>
      <w:r w:rsidR="00DD6702">
        <w:rPr>
          <w:rFonts w:ascii="Times New Roman" w:hAnsi="Times New Roman" w:cs="Times New Roman"/>
          <w:color w:val="000000" w:themeColor="text1"/>
          <w:sz w:val="26"/>
          <w:szCs w:val="26"/>
        </w:rPr>
        <w:t>iểu đồ 25</w:t>
      </w:r>
      <w:r w:rsidRPr="001E4156">
        <w:rPr>
          <w:rFonts w:ascii="Times New Roman" w:hAnsi="Times New Roman" w:cs="Times New Roman"/>
          <w:color w:val="000000" w:themeColor="text1"/>
          <w:sz w:val="26"/>
          <w:szCs w:val="26"/>
        </w:rPr>
        <w:t xml:space="preserve"> cho thấy, Cần Thơ là thành phố có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cơ quan chức năng đi kiểm tra cao nhấ</w:t>
      </w:r>
      <w:r w:rsidR="00D957AB">
        <w:rPr>
          <w:rFonts w:ascii="Times New Roman" w:hAnsi="Times New Roman" w:cs="Times New Roman"/>
          <w:color w:val="000000" w:themeColor="text1"/>
          <w:sz w:val="26"/>
          <w:szCs w:val="26"/>
        </w:rPr>
        <w:t>t 44,</w:t>
      </w:r>
      <w:r w:rsidRPr="001E4156">
        <w:rPr>
          <w:rFonts w:ascii="Times New Roman" w:hAnsi="Times New Roman" w:cs="Times New Roman"/>
          <w:color w:val="000000" w:themeColor="text1"/>
          <w:sz w:val="26"/>
          <w:szCs w:val="26"/>
        </w:rPr>
        <w:t xml:space="preserve">4%, Hải Phòng là thành phố có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cơ quan chức năng đi kiểm tra thấp nhấ</w:t>
      </w:r>
      <w:r w:rsidR="00D957AB">
        <w:rPr>
          <w:rFonts w:ascii="Times New Roman" w:hAnsi="Times New Roman" w:cs="Times New Roman"/>
          <w:color w:val="000000" w:themeColor="text1"/>
          <w:sz w:val="26"/>
          <w:szCs w:val="26"/>
        </w:rPr>
        <w:t>t 5,</w:t>
      </w:r>
      <w:r w:rsidRPr="001E4156">
        <w:rPr>
          <w:rFonts w:ascii="Times New Roman" w:hAnsi="Times New Roman" w:cs="Times New Roman"/>
          <w:color w:val="000000" w:themeColor="text1"/>
          <w:sz w:val="26"/>
          <w:szCs w:val="26"/>
        </w:rPr>
        <w:t xml:space="preserve">6%. Sự khác biệt về </w:t>
      </w:r>
      <w:r w:rsidR="00633633" w:rsidRPr="001E4156">
        <w:rPr>
          <w:rFonts w:ascii="Times New Roman" w:hAnsi="Times New Roman" w:cs="Times New Roman"/>
          <w:color w:val="000000" w:themeColor="text1"/>
          <w:sz w:val="26"/>
          <w:szCs w:val="26"/>
        </w:rPr>
        <w:t>tỷ lệ</w:t>
      </w:r>
      <w:r w:rsidR="00ED067F" w:rsidRPr="001E4156">
        <w:rPr>
          <w:rFonts w:ascii="Times New Roman" w:hAnsi="Times New Roman" w:cs="Times New Roman"/>
          <w:color w:val="000000" w:themeColor="text1"/>
          <w:sz w:val="26"/>
          <w:szCs w:val="26"/>
        </w:rPr>
        <w:t xml:space="preserve"> cơ quan chức năng đi kiểm tra các cửa hàng ở 5 thành phố là có ý nghĩa thố</w:t>
      </w:r>
      <w:r w:rsidR="00D957AB">
        <w:rPr>
          <w:rFonts w:ascii="Times New Roman" w:hAnsi="Times New Roman" w:cs="Times New Roman"/>
          <w:color w:val="000000" w:themeColor="text1"/>
          <w:sz w:val="26"/>
          <w:szCs w:val="26"/>
        </w:rPr>
        <w:t>ng kê (p&lt;0,</w:t>
      </w:r>
      <w:r w:rsidR="00ED067F" w:rsidRPr="001E4156">
        <w:rPr>
          <w:rFonts w:ascii="Times New Roman" w:hAnsi="Times New Roman" w:cs="Times New Roman"/>
          <w:color w:val="000000" w:themeColor="text1"/>
          <w:sz w:val="26"/>
          <w:szCs w:val="26"/>
        </w:rPr>
        <w:t>001)</w:t>
      </w:r>
    </w:p>
    <w:p w:rsidR="00ED067F" w:rsidRPr="001E4156" w:rsidRDefault="00750BBD" w:rsidP="00794071">
      <w:pPr>
        <w:spacing w:after="0" w:line="360" w:lineRule="auto"/>
        <w:ind w:firstLine="567"/>
        <w:jc w:val="both"/>
        <w:rPr>
          <w:rFonts w:ascii="Times New Roman" w:hAnsi="Times New Roman" w:cs="Times New Roman"/>
          <w:color w:val="000000" w:themeColor="text1"/>
          <w:sz w:val="26"/>
          <w:szCs w:val="26"/>
        </w:rPr>
      </w:pPr>
      <w:r w:rsidRPr="001E4156">
        <w:rPr>
          <w:rFonts w:ascii="Times New Roman" w:hAnsi="Times New Roman" w:cs="Times New Roman"/>
          <w:color w:val="000000" w:themeColor="text1"/>
          <w:sz w:val="26"/>
          <w:szCs w:val="26"/>
        </w:rPr>
        <w:t>Tỷ</w:t>
      </w:r>
      <w:r w:rsidR="00ED067F" w:rsidRPr="001E4156">
        <w:rPr>
          <w:rFonts w:ascii="Times New Roman" w:hAnsi="Times New Roman" w:cs="Times New Roman"/>
          <w:color w:val="000000" w:themeColor="text1"/>
          <w:sz w:val="26"/>
          <w:szCs w:val="26"/>
        </w:rPr>
        <w:t xml:space="preserve"> lệ các cửa hàng bị phạt đang ở mức rất thấp. Ở Hà Nội và Hải Phòng chưa có cửa hàng bị phạt do vi phạm các quy định về QC và KM. </w:t>
      </w:r>
      <w:r w:rsidRPr="001E4156">
        <w:rPr>
          <w:rFonts w:ascii="Times New Roman" w:hAnsi="Times New Roman" w:cs="Times New Roman"/>
          <w:color w:val="000000" w:themeColor="text1"/>
          <w:sz w:val="26"/>
          <w:szCs w:val="26"/>
        </w:rPr>
        <w:t>Tỷ</w:t>
      </w:r>
      <w:r w:rsidR="00ED067F" w:rsidRPr="001E4156">
        <w:rPr>
          <w:rFonts w:ascii="Times New Roman" w:hAnsi="Times New Roman" w:cs="Times New Roman"/>
          <w:color w:val="000000" w:themeColor="text1"/>
          <w:sz w:val="26"/>
          <w:szCs w:val="26"/>
        </w:rPr>
        <w:t xml:space="preserve"> lệ bị phạt cao nhất ở Cầ</w:t>
      </w:r>
      <w:r w:rsidR="00D957AB">
        <w:rPr>
          <w:rFonts w:ascii="Times New Roman" w:hAnsi="Times New Roman" w:cs="Times New Roman"/>
          <w:color w:val="000000" w:themeColor="text1"/>
          <w:sz w:val="26"/>
          <w:szCs w:val="26"/>
        </w:rPr>
        <w:t>n Thơ 5,</w:t>
      </w:r>
      <w:r w:rsidR="00ED067F" w:rsidRPr="001E4156">
        <w:rPr>
          <w:rFonts w:ascii="Times New Roman" w:hAnsi="Times New Roman" w:cs="Times New Roman"/>
          <w:color w:val="000000" w:themeColor="text1"/>
          <w:sz w:val="26"/>
          <w:szCs w:val="26"/>
        </w:rPr>
        <w:t xml:space="preserve">4%. Sự khác biệt về </w:t>
      </w:r>
      <w:r w:rsidR="00633633" w:rsidRPr="001E4156">
        <w:rPr>
          <w:rFonts w:ascii="Times New Roman" w:hAnsi="Times New Roman" w:cs="Times New Roman"/>
          <w:color w:val="000000" w:themeColor="text1"/>
          <w:sz w:val="26"/>
          <w:szCs w:val="26"/>
        </w:rPr>
        <w:t>tỷ lệ</w:t>
      </w:r>
      <w:r w:rsidR="00ED067F" w:rsidRPr="001E4156">
        <w:rPr>
          <w:rFonts w:ascii="Times New Roman" w:hAnsi="Times New Roman" w:cs="Times New Roman"/>
          <w:color w:val="000000" w:themeColor="text1"/>
          <w:sz w:val="26"/>
          <w:szCs w:val="26"/>
        </w:rPr>
        <w:t xml:space="preserve"> các cửa hàng bị xử phạt ở 5 thành phố là có ý nghĩa thố</w:t>
      </w:r>
      <w:r w:rsidR="00D957AB">
        <w:rPr>
          <w:rFonts w:ascii="Times New Roman" w:hAnsi="Times New Roman" w:cs="Times New Roman"/>
          <w:color w:val="000000" w:themeColor="text1"/>
          <w:sz w:val="26"/>
          <w:szCs w:val="26"/>
        </w:rPr>
        <w:t>ng kê (p&lt;0,</w:t>
      </w:r>
      <w:r w:rsidR="00ED067F" w:rsidRPr="001E4156">
        <w:rPr>
          <w:rFonts w:ascii="Times New Roman" w:hAnsi="Times New Roman" w:cs="Times New Roman"/>
          <w:color w:val="000000" w:themeColor="text1"/>
          <w:sz w:val="26"/>
          <w:szCs w:val="26"/>
        </w:rPr>
        <w:t xml:space="preserve">001). Trong số 15 người bị phạt ở thành phố cần thơ, </w:t>
      </w:r>
      <w:r w:rsidR="00D96E2A" w:rsidRPr="001E4156">
        <w:rPr>
          <w:rFonts w:ascii="Times New Roman" w:hAnsi="Times New Roman" w:cs="Times New Roman"/>
          <w:color w:val="000000" w:themeColor="text1"/>
          <w:sz w:val="26"/>
          <w:szCs w:val="26"/>
        </w:rPr>
        <w:t xml:space="preserve">có 9 người trả lời </w:t>
      </w:r>
      <w:r w:rsidR="00ED067F" w:rsidRPr="001E4156">
        <w:rPr>
          <w:rFonts w:ascii="Times New Roman" w:hAnsi="Times New Roman" w:cs="Times New Roman"/>
          <w:color w:val="000000" w:themeColor="text1"/>
          <w:sz w:val="26"/>
          <w:szCs w:val="26"/>
        </w:rPr>
        <w:t xml:space="preserve">số tiền bị phạt từ 200.000-800.000 và </w:t>
      </w:r>
      <w:r w:rsidR="00D957AB">
        <w:rPr>
          <w:rFonts w:ascii="Times New Roman" w:hAnsi="Times New Roman" w:cs="Times New Roman"/>
          <w:color w:val="000000" w:themeColor="text1"/>
          <w:sz w:val="26"/>
          <w:szCs w:val="26"/>
        </w:rPr>
        <w:t>66,</w:t>
      </w:r>
      <w:r w:rsidR="00D96E2A" w:rsidRPr="001E4156">
        <w:rPr>
          <w:rFonts w:ascii="Times New Roman" w:hAnsi="Times New Roman" w:cs="Times New Roman"/>
          <w:color w:val="000000" w:themeColor="text1"/>
          <w:sz w:val="26"/>
          <w:szCs w:val="26"/>
        </w:rPr>
        <w:t>7% cho rằng mức phạ</w:t>
      </w:r>
      <w:r w:rsidR="00D957AB">
        <w:rPr>
          <w:rFonts w:ascii="Times New Roman" w:hAnsi="Times New Roman" w:cs="Times New Roman"/>
          <w:color w:val="000000" w:themeColor="text1"/>
          <w:sz w:val="26"/>
          <w:szCs w:val="26"/>
        </w:rPr>
        <w:t>t quá cao, và 33,</w:t>
      </w:r>
      <w:r w:rsidR="00D96E2A" w:rsidRPr="001E4156">
        <w:rPr>
          <w:rFonts w:ascii="Times New Roman" w:hAnsi="Times New Roman" w:cs="Times New Roman"/>
          <w:color w:val="000000" w:themeColor="text1"/>
          <w:sz w:val="26"/>
          <w:szCs w:val="26"/>
        </w:rPr>
        <w:t>3% cho rằng mức phạt đã hợp lý.</w:t>
      </w:r>
    </w:p>
    <w:p w:rsidR="00B30916" w:rsidRPr="00D85B5A" w:rsidRDefault="00D96E2A" w:rsidP="00794071">
      <w:pPr>
        <w:pStyle w:val="ListParagraph"/>
        <w:numPr>
          <w:ilvl w:val="0"/>
          <w:numId w:val="8"/>
        </w:numPr>
        <w:spacing w:after="0" w:line="360" w:lineRule="auto"/>
        <w:jc w:val="both"/>
        <w:rPr>
          <w:rFonts w:ascii="Times New Roman" w:hAnsi="Times New Roman" w:cs="Times New Roman"/>
          <w:b/>
          <w:i/>
          <w:color w:val="000000" w:themeColor="text1"/>
          <w:sz w:val="26"/>
          <w:szCs w:val="26"/>
        </w:rPr>
      </w:pPr>
      <w:r w:rsidRPr="00D85B5A">
        <w:rPr>
          <w:rFonts w:ascii="Times New Roman" w:hAnsi="Times New Roman" w:cs="Times New Roman"/>
          <w:b/>
          <w:i/>
          <w:color w:val="000000" w:themeColor="text1"/>
          <w:sz w:val="26"/>
          <w:szCs w:val="26"/>
        </w:rPr>
        <w:t>Khó khăn khi thực hiện quy định QC và KM của chủ cửa hàng</w:t>
      </w:r>
    </w:p>
    <w:p w:rsidR="00B30916" w:rsidRPr="00DD6702" w:rsidRDefault="00B30916" w:rsidP="00794071">
      <w:pPr>
        <w:spacing w:after="0" w:line="360" w:lineRule="auto"/>
        <w:jc w:val="both"/>
        <w:rPr>
          <w:rFonts w:ascii="Times New Roman" w:hAnsi="Times New Roman" w:cs="Times New Roman"/>
          <w:b/>
          <w:color w:val="000000" w:themeColor="text1"/>
          <w:sz w:val="24"/>
          <w:szCs w:val="24"/>
        </w:rPr>
      </w:pPr>
      <w:r w:rsidRPr="00DD6702">
        <w:rPr>
          <w:rFonts w:ascii="Times New Roman" w:hAnsi="Times New Roman" w:cs="Times New Roman"/>
          <w:b/>
          <w:color w:val="000000" w:themeColor="text1"/>
          <w:sz w:val="24"/>
          <w:szCs w:val="24"/>
        </w:rPr>
        <w:t>Bảng</w:t>
      </w:r>
      <w:r w:rsidR="00C5239B" w:rsidRPr="00DD6702">
        <w:rPr>
          <w:rFonts w:ascii="Times New Roman" w:hAnsi="Times New Roman" w:cs="Times New Roman"/>
          <w:b/>
          <w:color w:val="000000" w:themeColor="text1"/>
          <w:sz w:val="24"/>
          <w:szCs w:val="24"/>
        </w:rPr>
        <w:t xml:space="preserve"> 10</w:t>
      </w:r>
      <w:r w:rsidRPr="00DD6702">
        <w:rPr>
          <w:rFonts w:ascii="Times New Roman" w:hAnsi="Times New Roman" w:cs="Times New Roman"/>
          <w:b/>
          <w:color w:val="000000" w:themeColor="text1"/>
          <w:sz w:val="24"/>
          <w:szCs w:val="24"/>
        </w:rPr>
        <w:t>: Những khó khăn trong việc thực thi quy định QC và KM của chủ cửa hàng tại 5 thành phố</w:t>
      </w:r>
    </w:p>
    <w:tbl>
      <w:tblPr>
        <w:tblStyle w:val="PlainTable2"/>
        <w:tblW w:w="0" w:type="auto"/>
        <w:tblLayout w:type="fixed"/>
        <w:tblLook w:val="04A0" w:firstRow="1" w:lastRow="0" w:firstColumn="1" w:lastColumn="0" w:noHBand="0" w:noVBand="1"/>
      </w:tblPr>
      <w:tblGrid>
        <w:gridCol w:w="2235"/>
        <w:gridCol w:w="1134"/>
        <w:gridCol w:w="1417"/>
        <w:gridCol w:w="1276"/>
        <w:gridCol w:w="1276"/>
        <w:gridCol w:w="1134"/>
        <w:gridCol w:w="888"/>
      </w:tblGrid>
      <w:tr w:rsidR="00B30916" w:rsidTr="00C52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30916" w:rsidRDefault="00B30916" w:rsidP="00794071">
            <w:pPr>
              <w:spacing w:line="360" w:lineRule="auto"/>
              <w:jc w:val="both"/>
              <w:rPr>
                <w:rFonts w:ascii="Times New Roman" w:hAnsi="Times New Roman" w:cs="Times New Roman"/>
                <w:sz w:val="26"/>
                <w:szCs w:val="26"/>
              </w:rPr>
            </w:pPr>
          </w:p>
        </w:tc>
        <w:tc>
          <w:tcPr>
            <w:tcW w:w="1134"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Hà Nội(%)</w:t>
            </w:r>
          </w:p>
        </w:tc>
        <w:tc>
          <w:tcPr>
            <w:tcW w:w="1417"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Hải Phòng(%)</w:t>
            </w:r>
          </w:p>
        </w:tc>
        <w:tc>
          <w:tcPr>
            <w:tcW w:w="1276"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Đà Nẵng(%)</w:t>
            </w:r>
          </w:p>
        </w:tc>
        <w:tc>
          <w:tcPr>
            <w:tcW w:w="1276"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Hồ Chí Minh(%)</w:t>
            </w:r>
          </w:p>
        </w:tc>
        <w:tc>
          <w:tcPr>
            <w:tcW w:w="1134"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Cần Thơ(%)</w:t>
            </w:r>
          </w:p>
        </w:tc>
        <w:tc>
          <w:tcPr>
            <w:tcW w:w="888" w:type="dxa"/>
          </w:tcPr>
          <w:p w:rsidR="00B30916" w:rsidRDefault="00B30916"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 TP (%)</w:t>
            </w:r>
          </w:p>
        </w:tc>
      </w:tr>
      <w:tr w:rsidR="00B30916" w:rsidTr="00C5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 xml:space="preserve">Không có thông tin </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20,9</w:t>
            </w:r>
          </w:p>
        </w:tc>
        <w:tc>
          <w:tcPr>
            <w:tcW w:w="1417"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8,3</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7,7</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6,7</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16,3</w:t>
            </w:r>
          </w:p>
        </w:tc>
        <w:tc>
          <w:tcPr>
            <w:tcW w:w="888"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12,6</w:t>
            </w:r>
          </w:p>
        </w:tc>
      </w:tr>
      <w:tr w:rsidR="00B30916" w:rsidTr="00C5239B">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Không QC sẽ không có lợi nhuận</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6</w:t>
            </w:r>
          </w:p>
        </w:tc>
        <w:tc>
          <w:tcPr>
            <w:tcW w:w="1417"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8,7</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19,5</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24,3</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19,5</w:t>
            </w:r>
          </w:p>
        </w:tc>
        <w:tc>
          <w:tcPr>
            <w:tcW w:w="888"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14,8</w:t>
            </w:r>
          </w:p>
        </w:tc>
      </w:tr>
      <w:tr w:rsidR="00B30916" w:rsidTr="00C5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Khó xác định độ tuổi KH</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4</w:t>
            </w:r>
          </w:p>
        </w:tc>
        <w:tc>
          <w:tcPr>
            <w:tcW w:w="1417"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w:t>
            </w:r>
          </w:p>
        </w:tc>
        <w:tc>
          <w:tcPr>
            <w:tcW w:w="888"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1,3</w:t>
            </w:r>
          </w:p>
        </w:tc>
      </w:tr>
      <w:tr w:rsidR="00B30916" w:rsidTr="00C5239B">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Công ty TL yêu cầu trưng bày</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w:t>
            </w:r>
          </w:p>
        </w:tc>
        <w:tc>
          <w:tcPr>
            <w:tcW w:w="1417"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2,1</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13,4</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6,7</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9,6</w:t>
            </w:r>
          </w:p>
        </w:tc>
        <w:tc>
          <w:tcPr>
            <w:tcW w:w="888"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6,8</w:t>
            </w:r>
          </w:p>
        </w:tc>
      </w:tr>
      <w:tr w:rsidR="00B30916" w:rsidTr="00C5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Không có nhắc nhở của CQCN</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14,3</w:t>
            </w:r>
          </w:p>
        </w:tc>
        <w:tc>
          <w:tcPr>
            <w:tcW w:w="1417"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11,1</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9,3</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12,1</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12,1</w:t>
            </w:r>
          </w:p>
        </w:tc>
        <w:tc>
          <w:tcPr>
            <w:tcW w:w="888"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11,7</w:t>
            </w:r>
          </w:p>
        </w:tc>
      </w:tr>
      <w:tr w:rsidR="00B30916" w:rsidTr="00C5239B">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Không có khó khăn</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41,5</w:t>
            </w:r>
          </w:p>
        </w:tc>
        <w:tc>
          <w:tcPr>
            <w:tcW w:w="1417"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7,3</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20,1</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23</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26,8</w:t>
            </w:r>
          </w:p>
        </w:tc>
        <w:tc>
          <w:tcPr>
            <w:tcW w:w="888"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19,2</w:t>
            </w:r>
          </w:p>
        </w:tc>
      </w:tr>
      <w:tr w:rsidR="00B30916" w:rsidTr="00C5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Khác</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417"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276"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0</w:t>
            </w:r>
          </w:p>
        </w:tc>
        <w:tc>
          <w:tcPr>
            <w:tcW w:w="1134"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w:t>
            </w:r>
          </w:p>
        </w:tc>
        <w:tc>
          <w:tcPr>
            <w:tcW w:w="888" w:type="dxa"/>
          </w:tcPr>
          <w:p w:rsidR="00B30916" w:rsidRPr="00C5239B" w:rsidRDefault="00B30916"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4,8</w:t>
            </w:r>
          </w:p>
        </w:tc>
      </w:tr>
      <w:tr w:rsidR="00B30916" w:rsidTr="00C5239B">
        <w:tc>
          <w:tcPr>
            <w:cnfStyle w:val="001000000000" w:firstRow="0" w:lastRow="0" w:firstColumn="1" w:lastColumn="0" w:oddVBand="0" w:evenVBand="0" w:oddHBand="0" w:evenHBand="0" w:firstRowFirstColumn="0" w:firstRowLastColumn="0" w:lastRowFirstColumn="0" w:lastRowLastColumn="0"/>
            <w:tcW w:w="2235" w:type="dxa"/>
          </w:tcPr>
          <w:p w:rsidR="00B30916" w:rsidRPr="00B56598" w:rsidRDefault="00B30916" w:rsidP="00794071">
            <w:pPr>
              <w:spacing w:line="360" w:lineRule="auto"/>
              <w:rPr>
                <w:rFonts w:ascii="Times New Roman" w:hAnsi="Times New Roman" w:cs="Times New Roman"/>
                <w:b w:val="0"/>
                <w:sz w:val="26"/>
                <w:szCs w:val="26"/>
              </w:rPr>
            </w:pPr>
            <w:r w:rsidRPr="00B56598">
              <w:rPr>
                <w:rFonts w:ascii="Times New Roman" w:hAnsi="Times New Roman" w:cs="Times New Roman"/>
                <w:b w:val="0"/>
                <w:sz w:val="26"/>
                <w:szCs w:val="26"/>
              </w:rPr>
              <w:t>Không biết</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11,3</w:t>
            </w:r>
          </w:p>
        </w:tc>
        <w:tc>
          <w:tcPr>
            <w:tcW w:w="1417"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62,6</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29,1</w:t>
            </w:r>
          </w:p>
        </w:tc>
        <w:tc>
          <w:tcPr>
            <w:tcW w:w="1276"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27,2</w:t>
            </w:r>
          </w:p>
        </w:tc>
        <w:tc>
          <w:tcPr>
            <w:tcW w:w="1134"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13,7</w:t>
            </w:r>
          </w:p>
        </w:tc>
        <w:tc>
          <w:tcPr>
            <w:tcW w:w="888" w:type="dxa"/>
          </w:tcPr>
          <w:p w:rsidR="00B30916" w:rsidRPr="00C5239B" w:rsidRDefault="00B30916"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5239B">
              <w:rPr>
                <w:rFonts w:ascii="Times New Roman" w:hAnsi="Times New Roman" w:cs="Times New Roman"/>
                <w:sz w:val="26"/>
                <w:szCs w:val="26"/>
              </w:rPr>
              <w:t>28,9</w:t>
            </w:r>
          </w:p>
        </w:tc>
      </w:tr>
    </w:tbl>
    <w:p w:rsidR="00B30916" w:rsidRDefault="00B30916" w:rsidP="00794071">
      <w:pPr>
        <w:spacing w:after="0" w:line="360" w:lineRule="auto"/>
        <w:jc w:val="both"/>
        <w:rPr>
          <w:rFonts w:ascii="Times New Roman" w:hAnsi="Times New Roman" w:cs="Times New Roman"/>
          <w:color w:val="000000" w:themeColor="text1"/>
          <w:sz w:val="26"/>
          <w:szCs w:val="26"/>
        </w:rPr>
      </w:pPr>
    </w:p>
    <w:p w:rsidR="00B7022D" w:rsidRPr="001E4156" w:rsidRDefault="002C1DEE" w:rsidP="00794071">
      <w:pPr>
        <w:spacing w:after="0" w:line="360" w:lineRule="auto"/>
        <w:ind w:firstLine="567"/>
        <w:jc w:val="both"/>
        <w:rPr>
          <w:rFonts w:ascii="Times New Roman" w:hAnsi="Times New Roman" w:cs="Times New Roman"/>
          <w:color w:val="000000" w:themeColor="text1"/>
          <w:sz w:val="26"/>
          <w:szCs w:val="26"/>
        </w:rPr>
      </w:pPr>
      <w:bookmarkStart w:id="26" w:name="_Hlk492516907"/>
      <w:r>
        <w:rPr>
          <w:rFonts w:ascii="Times New Roman" w:hAnsi="Times New Roman" w:cs="Times New Roman"/>
          <w:color w:val="000000" w:themeColor="text1"/>
          <w:sz w:val="26"/>
          <w:szCs w:val="26"/>
        </w:rPr>
        <w:lastRenderedPageBreak/>
        <w:t xml:space="preserve">Các chủ cửa hàng cho rằng không gặp vấn đề gì khi thực hiện quy định cấm QC và KM thuốc lá chiếm tỉ lệ khá cao 19,2%. </w:t>
      </w:r>
      <w:bookmarkEnd w:id="26"/>
      <w:r>
        <w:rPr>
          <w:rFonts w:ascii="Times New Roman" w:hAnsi="Times New Roman" w:cs="Times New Roman"/>
          <w:color w:val="000000" w:themeColor="text1"/>
          <w:sz w:val="26"/>
          <w:szCs w:val="26"/>
        </w:rPr>
        <w:t xml:space="preserve">Bên cạnh, một số chủ cửa hàng cho rằng không gặp vấn đề khó khăn gì thì ở mỗi thành phố cũng xuất hiện những khó khăn nhất định. Tại </w:t>
      </w:r>
      <w:r w:rsidR="00D96E2A" w:rsidRPr="001E4156">
        <w:rPr>
          <w:rFonts w:ascii="Times New Roman" w:hAnsi="Times New Roman" w:cs="Times New Roman"/>
          <w:color w:val="000000" w:themeColor="text1"/>
          <w:sz w:val="26"/>
          <w:szCs w:val="26"/>
        </w:rPr>
        <w:t>thành phố Hà Nội</w:t>
      </w:r>
      <w:r>
        <w:rPr>
          <w:rFonts w:ascii="Times New Roman" w:hAnsi="Times New Roman" w:cs="Times New Roman"/>
          <w:color w:val="000000" w:themeColor="text1"/>
          <w:sz w:val="26"/>
          <w:szCs w:val="26"/>
        </w:rPr>
        <w:t>,</w:t>
      </w:r>
      <w:r w:rsidR="00D96E2A" w:rsidRPr="001E4156">
        <w:rPr>
          <w:rFonts w:ascii="Times New Roman" w:hAnsi="Times New Roman" w:cs="Times New Roman"/>
          <w:color w:val="000000" w:themeColor="text1"/>
          <w:sz w:val="26"/>
          <w:szCs w:val="26"/>
        </w:rPr>
        <w:t xml:space="preserve"> </w:t>
      </w:r>
      <w:r w:rsidR="00633633" w:rsidRPr="001E4156">
        <w:rPr>
          <w:rFonts w:ascii="Times New Roman" w:hAnsi="Times New Roman" w:cs="Times New Roman"/>
          <w:color w:val="000000" w:themeColor="text1"/>
          <w:sz w:val="26"/>
          <w:szCs w:val="26"/>
        </w:rPr>
        <w:t>tỷ lệ</w:t>
      </w:r>
      <w:r w:rsidR="00D96E2A" w:rsidRPr="001E4156">
        <w:rPr>
          <w:rFonts w:ascii="Times New Roman" w:hAnsi="Times New Roman" w:cs="Times New Roman"/>
          <w:color w:val="000000" w:themeColor="text1"/>
          <w:sz w:val="26"/>
          <w:szCs w:val="26"/>
        </w:rPr>
        <w:t xml:space="preserve"> chủ cử</w:t>
      </w:r>
      <w:r>
        <w:rPr>
          <w:rFonts w:ascii="Times New Roman" w:hAnsi="Times New Roman" w:cs="Times New Roman"/>
          <w:color w:val="000000" w:themeColor="text1"/>
          <w:sz w:val="26"/>
          <w:szCs w:val="26"/>
        </w:rPr>
        <w:t>a hàng</w:t>
      </w:r>
      <w:r w:rsidR="00D96E2A" w:rsidRPr="001E4156">
        <w:rPr>
          <w:rFonts w:ascii="Times New Roman" w:hAnsi="Times New Roman" w:cs="Times New Roman"/>
          <w:color w:val="000000" w:themeColor="text1"/>
          <w:sz w:val="26"/>
          <w:szCs w:val="26"/>
        </w:rPr>
        <w:t xml:space="preserve"> không có đủ thông tin để thực hiện</w:t>
      </w:r>
      <w:r>
        <w:rPr>
          <w:rFonts w:ascii="Times New Roman" w:hAnsi="Times New Roman" w:cs="Times New Roman"/>
          <w:color w:val="000000" w:themeColor="text1"/>
          <w:sz w:val="26"/>
          <w:szCs w:val="26"/>
        </w:rPr>
        <w:t xml:space="preserve"> chiếm tỉ lệ</w:t>
      </w:r>
      <w:r w:rsidR="00794071">
        <w:rPr>
          <w:rFonts w:ascii="Times New Roman" w:hAnsi="Times New Roman" w:cs="Times New Roman"/>
          <w:color w:val="000000" w:themeColor="text1"/>
          <w:sz w:val="26"/>
          <w:szCs w:val="26"/>
        </w:rPr>
        <w:t xml:space="preserve"> khá cao (20,</w:t>
      </w:r>
      <w:r>
        <w:rPr>
          <w:rFonts w:ascii="Times New Roman" w:hAnsi="Times New Roman" w:cs="Times New Roman"/>
          <w:color w:val="000000" w:themeColor="text1"/>
          <w:sz w:val="26"/>
          <w:szCs w:val="26"/>
        </w:rPr>
        <w:t>9%), và họ gặp khó khăn khi</w:t>
      </w:r>
      <w:r w:rsidR="00D96E2A" w:rsidRPr="001E4156">
        <w:rPr>
          <w:rFonts w:ascii="Times New Roman" w:hAnsi="Times New Roman" w:cs="Times New Roman"/>
          <w:color w:val="000000" w:themeColor="text1"/>
          <w:sz w:val="26"/>
          <w:szCs w:val="26"/>
        </w:rPr>
        <w:t xml:space="preserve"> không có cơ quan chức năng nhắc nhở</w:t>
      </w:r>
      <w:r w:rsidR="00794071">
        <w:rPr>
          <w:rFonts w:ascii="Times New Roman" w:hAnsi="Times New Roman" w:cs="Times New Roman"/>
          <w:color w:val="000000" w:themeColor="text1"/>
          <w:sz w:val="26"/>
          <w:szCs w:val="26"/>
        </w:rPr>
        <w:t xml:space="preserve"> 14,</w:t>
      </w:r>
      <w:r w:rsidR="00D96E2A" w:rsidRPr="001E4156">
        <w:rPr>
          <w:rFonts w:ascii="Times New Roman" w:hAnsi="Times New Roman" w:cs="Times New Roman"/>
          <w:color w:val="000000" w:themeColor="text1"/>
          <w:sz w:val="26"/>
          <w:szCs w:val="26"/>
        </w:rPr>
        <w:t>3%. Tại thành phố Hả</w:t>
      </w:r>
      <w:r>
        <w:rPr>
          <w:rFonts w:ascii="Times New Roman" w:hAnsi="Times New Roman" w:cs="Times New Roman"/>
          <w:color w:val="000000" w:themeColor="text1"/>
          <w:sz w:val="26"/>
          <w:szCs w:val="26"/>
        </w:rPr>
        <w:t>i Phòng, họ gặp khó khăn khi</w:t>
      </w:r>
      <w:r w:rsidR="00D362E7" w:rsidRPr="001E4156">
        <w:rPr>
          <w:rFonts w:ascii="Times New Roman" w:hAnsi="Times New Roman" w:cs="Times New Roman"/>
          <w:color w:val="000000" w:themeColor="text1"/>
          <w:sz w:val="26"/>
          <w:szCs w:val="26"/>
        </w:rPr>
        <w:t xml:space="preserve"> không có quảng cáo thì không </w:t>
      </w:r>
      <w:r>
        <w:rPr>
          <w:rFonts w:ascii="Times New Roman" w:hAnsi="Times New Roman" w:cs="Times New Roman"/>
          <w:color w:val="000000" w:themeColor="text1"/>
          <w:sz w:val="26"/>
          <w:szCs w:val="26"/>
        </w:rPr>
        <w:t xml:space="preserve">có </w:t>
      </w:r>
      <w:r w:rsidR="00D362E7" w:rsidRPr="001E4156">
        <w:rPr>
          <w:rFonts w:ascii="Times New Roman" w:hAnsi="Times New Roman" w:cs="Times New Roman"/>
          <w:color w:val="000000" w:themeColor="text1"/>
          <w:sz w:val="26"/>
          <w:szCs w:val="26"/>
        </w:rPr>
        <w:t>lợi nhuậ</w:t>
      </w:r>
      <w:r w:rsidR="00794071">
        <w:rPr>
          <w:rFonts w:ascii="Times New Roman" w:hAnsi="Times New Roman" w:cs="Times New Roman"/>
          <w:color w:val="000000" w:themeColor="text1"/>
          <w:sz w:val="26"/>
          <w:szCs w:val="26"/>
        </w:rPr>
        <w:t>n 8,</w:t>
      </w:r>
      <w:r>
        <w:rPr>
          <w:rFonts w:ascii="Times New Roman" w:hAnsi="Times New Roman" w:cs="Times New Roman"/>
          <w:color w:val="000000" w:themeColor="text1"/>
          <w:sz w:val="26"/>
          <w:szCs w:val="26"/>
        </w:rPr>
        <w:t>7%</w:t>
      </w:r>
      <w:r w:rsidR="00D362E7" w:rsidRPr="001E4156">
        <w:rPr>
          <w:rFonts w:ascii="Times New Roman" w:hAnsi="Times New Roman" w:cs="Times New Roman"/>
          <w:color w:val="000000" w:themeColor="text1"/>
          <w:sz w:val="26"/>
          <w:szCs w:val="26"/>
        </w:rPr>
        <w:t>. Thành phố Đà Nẵng, lý do</w:t>
      </w:r>
      <w:r>
        <w:rPr>
          <w:rFonts w:ascii="Times New Roman" w:hAnsi="Times New Roman" w:cs="Times New Roman"/>
          <w:color w:val="000000" w:themeColor="text1"/>
          <w:sz w:val="26"/>
          <w:szCs w:val="26"/>
        </w:rPr>
        <w:t xml:space="preserve"> là </w:t>
      </w:r>
      <w:r w:rsidR="00D362E7" w:rsidRPr="001E4156">
        <w:rPr>
          <w:rFonts w:ascii="Times New Roman" w:hAnsi="Times New Roman" w:cs="Times New Roman"/>
          <w:color w:val="000000" w:themeColor="text1"/>
          <w:sz w:val="26"/>
          <w:szCs w:val="26"/>
        </w:rPr>
        <w:t xml:space="preserve">họ </w:t>
      </w:r>
      <w:r w:rsidR="0064398B" w:rsidRPr="001E4156">
        <w:rPr>
          <w:rFonts w:ascii="Times New Roman" w:hAnsi="Times New Roman" w:cs="Times New Roman"/>
          <w:color w:val="000000" w:themeColor="text1"/>
          <w:sz w:val="26"/>
          <w:szCs w:val="26"/>
        </w:rPr>
        <w:t>không trưng bày</w:t>
      </w:r>
      <w:r>
        <w:rPr>
          <w:rFonts w:ascii="Times New Roman" w:hAnsi="Times New Roman" w:cs="Times New Roman"/>
          <w:color w:val="000000" w:themeColor="text1"/>
          <w:sz w:val="26"/>
          <w:szCs w:val="26"/>
        </w:rPr>
        <w:t xml:space="preserve"> sẽ</w:t>
      </w:r>
      <w:r w:rsidR="0064398B" w:rsidRPr="001E4156">
        <w:rPr>
          <w:rFonts w:ascii="Times New Roman" w:hAnsi="Times New Roman" w:cs="Times New Roman"/>
          <w:color w:val="000000" w:themeColor="text1"/>
          <w:sz w:val="26"/>
          <w:szCs w:val="26"/>
        </w:rPr>
        <w:t xml:space="preserve"> không được lợi nhuận chiếm </w:t>
      </w:r>
      <w:r w:rsidR="00633633" w:rsidRPr="001E4156">
        <w:rPr>
          <w:rFonts w:ascii="Times New Roman" w:hAnsi="Times New Roman" w:cs="Times New Roman"/>
          <w:color w:val="000000" w:themeColor="text1"/>
          <w:sz w:val="26"/>
          <w:szCs w:val="26"/>
        </w:rPr>
        <w:t>tỷ lệ</w:t>
      </w:r>
      <w:r w:rsidR="00794071">
        <w:rPr>
          <w:rFonts w:ascii="Times New Roman" w:hAnsi="Times New Roman" w:cs="Times New Roman"/>
          <w:color w:val="000000" w:themeColor="text1"/>
          <w:sz w:val="26"/>
          <w:szCs w:val="26"/>
        </w:rPr>
        <w:t xml:space="preserve"> 19,</w:t>
      </w:r>
      <w:r w:rsidR="0064398B" w:rsidRPr="001E4156">
        <w:rPr>
          <w:rFonts w:ascii="Times New Roman" w:hAnsi="Times New Roman" w:cs="Times New Roman"/>
          <w:color w:val="000000" w:themeColor="text1"/>
          <w:sz w:val="26"/>
          <w:szCs w:val="26"/>
        </w:rPr>
        <w:t xml:space="preserve">5%. Ở thành phố Hồ Chí Minh, lý do không trưng bày không được lợi nhuận chiếm </w:t>
      </w:r>
      <w:r w:rsidR="00633633" w:rsidRPr="001E4156">
        <w:rPr>
          <w:rFonts w:ascii="Times New Roman" w:hAnsi="Times New Roman" w:cs="Times New Roman"/>
          <w:color w:val="000000" w:themeColor="text1"/>
          <w:sz w:val="26"/>
          <w:szCs w:val="26"/>
        </w:rPr>
        <w:t>tỷ lệ</w:t>
      </w:r>
      <w:r w:rsidR="0064398B" w:rsidRPr="001E4156">
        <w:rPr>
          <w:rFonts w:ascii="Times New Roman" w:hAnsi="Times New Roman" w:cs="Times New Roman"/>
          <w:color w:val="000000" w:themeColor="text1"/>
          <w:sz w:val="26"/>
          <w:szCs w:val="26"/>
        </w:rPr>
        <w:t xml:space="preserve"> cao nhấ</w:t>
      </w:r>
      <w:r w:rsidR="00794071">
        <w:rPr>
          <w:rFonts w:ascii="Times New Roman" w:hAnsi="Times New Roman" w:cs="Times New Roman"/>
          <w:color w:val="000000" w:themeColor="text1"/>
          <w:sz w:val="26"/>
          <w:szCs w:val="26"/>
        </w:rPr>
        <w:t>t 24,</w:t>
      </w:r>
      <w:r>
        <w:rPr>
          <w:rFonts w:ascii="Times New Roman" w:hAnsi="Times New Roman" w:cs="Times New Roman"/>
          <w:color w:val="000000" w:themeColor="text1"/>
          <w:sz w:val="26"/>
          <w:szCs w:val="26"/>
        </w:rPr>
        <w:t>3%</w:t>
      </w:r>
      <w:r w:rsidR="0064398B" w:rsidRPr="001E4156">
        <w:rPr>
          <w:rFonts w:ascii="Times New Roman" w:hAnsi="Times New Roman" w:cs="Times New Roman"/>
          <w:color w:val="000000" w:themeColor="text1"/>
          <w:sz w:val="26"/>
          <w:szCs w:val="26"/>
        </w:rPr>
        <w:t xml:space="preserve">. Thành phố Cần Thơ, </w:t>
      </w:r>
      <w:r w:rsidRPr="001E4156">
        <w:rPr>
          <w:rFonts w:ascii="Times New Roman" w:hAnsi="Times New Roman" w:cs="Times New Roman"/>
          <w:color w:val="000000" w:themeColor="text1"/>
          <w:sz w:val="26"/>
          <w:szCs w:val="26"/>
        </w:rPr>
        <w:t xml:space="preserve">lý do không trưng bày không được lợi nhuận chiếm tỷ lệ </w:t>
      </w:r>
      <w:r>
        <w:rPr>
          <w:rFonts w:ascii="Times New Roman" w:hAnsi="Times New Roman" w:cs="Times New Roman"/>
          <w:color w:val="000000" w:themeColor="text1"/>
          <w:sz w:val="26"/>
          <w:szCs w:val="26"/>
        </w:rPr>
        <w:t>khá cao</w:t>
      </w:r>
      <w:r w:rsidR="00794071">
        <w:rPr>
          <w:rFonts w:ascii="Times New Roman" w:hAnsi="Times New Roman" w:cs="Times New Roman"/>
          <w:color w:val="000000" w:themeColor="text1"/>
          <w:sz w:val="26"/>
          <w:szCs w:val="26"/>
        </w:rPr>
        <w:t xml:space="preserve"> 19,</w:t>
      </w:r>
      <w:r w:rsidR="0064398B" w:rsidRPr="001E4156">
        <w:rPr>
          <w:rFonts w:ascii="Times New Roman" w:hAnsi="Times New Roman" w:cs="Times New Roman"/>
          <w:color w:val="000000" w:themeColor="text1"/>
          <w:sz w:val="26"/>
          <w:szCs w:val="26"/>
        </w:rPr>
        <w:t>5%.</w:t>
      </w:r>
    </w:p>
    <w:p w:rsidR="007075D4" w:rsidRDefault="0064398B" w:rsidP="00C03EDC">
      <w:pPr>
        <w:pStyle w:val="ListParagraph"/>
        <w:numPr>
          <w:ilvl w:val="0"/>
          <w:numId w:val="22"/>
        </w:numPr>
        <w:spacing w:after="0" w:line="360" w:lineRule="auto"/>
        <w:jc w:val="both"/>
        <w:rPr>
          <w:rFonts w:ascii="Times New Roman" w:hAnsi="Times New Roman" w:cs="Times New Roman"/>
          <w:b/>
          <w:i/>
          <w:color w:val="000000" w:themeColor="text1"/>
          <w:sz w:val="26"/>
          <w:szCs w:val="26"/>
        </w:rPr>
      </w:pPr>
      <w:r w:rsidRPr="00D85B5A">
        <w:rPr>
          <w:rFonts w:ascii="Times New Roman" w:hAnsi="Times New Roman" w:cs="Times New Roman"/>
          <w:b/>
          <w:i/>
          <w:color w:val="000000" w:themeColor="text1"/>
          <w:sz w:val="26"/>
          <w:szCs w:val="26"/>
        </w:rPr>
        <w:t>Mong muốn nhận được thông tin hỗ trợ của chủ cửa hàng</w:t>
      </w:r>
    </w:p>
    <w:p w:rsidR="00D85B5A" w:rsidRPr="00D85B5A" w:rsidRDefault="00D85B5A" w:rsidP="00794071">
      <w:pPr>
        <w:spacing w:after="0" w:line="360" w:lineRule="auto"/>
        <w:jc w:val="both"/>
        <w:rPr>
          <w:rFonts w:ascii="Times New Roman" w:hAnsi="Times New Roman" w:cs="Times New Roman"/>
          <w:b/>
          <w:i/>
          <w:color w:val="000000" w:themeColor="text1"/>
          <w:sz w:val="26"/>
          <w:szCs w:val="26"/>
        </w:rPr>
      </w:pPr>
    </w:p>
    <w:p w:rsidR="005D107E" w:rsidRPr="005D107E" w:rsidRDefault="005D107E" w:rsidP="00794071">
      <w:pPr>
        <w:spacing w:after="0" w:line="360" w:lineRule="auto"/>
        <w:jc w:val="center"/>
        <w:rPr>
          <w:rFonts w:ascii="Times New Roman" w:hAnsi="Times New Roman" w:cs="Times New Roman"/>
          <w:color w:val="000000" w:themeColor="text1"/>
          <w:sz w:val="26"/>
          <w:szCs w:val="26"/>
        </w:rPr>
      </w:pPr>
      <w:r>
        <w:rPr>
          <w:noProof/>
        </w:rPr>
        <w:drawing>
          <wp:inline distT="0" distB="0" distL="0" distR="0" wp14:anchorId="252B1C8B" wp14:editId="01F2D9AA">
            <wp:extent cx="4572000" cy="2200275"/>
            <wp:effectExtent l="0" t="0" r="0" b="9525"/>
            <wp:docPr id="25" name="Chart 25">
              <a:extLst xmlns:a="http://schemas.openxmlformats.org/drawingml/2006/main">
                <a:ext uri="{FF2B5EF4-FFF2-40B4-BE49-F238E27FC236}">
                  <a16:creationId xmlns:a16="http://schemas.microsoft.com/office/drawing/2014/main" id="{0D4F387A-C9B2-4AFA-AB34-7CB312E850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107E" w:rsidRPr="00C5239B" w:rsidRDefault="005D107E" w:rsidP="00794071">
      <w:pPr>
        <w:spacing w:after="0" w:line="360" w:lineRule="auto"/>
        <w:jc w:val="center"/>
        <w:rPr>
          <w:rFonts w:ascii="Times New Roman" w:hAnsi="Times New Roman" w:cs="Times New Roman"/>
          <w:b/>
          <w:noProof/>
          <w:color w:val="000000" w:themeColor="text1"/>
          <w:sz w:val="24"/>
          <w:szCs w:val="24"/>
        </w:rPr>
      </w:pPr>
      <w:r w:rsidRPr="00C5239B">
        <w:rPr>
          <w:rFonts w:ascii="Times New Roman" w:hAnsi="Times New Roman" w:cs="Times New Roman"/>
          <w:b/>
          <w:noProof/>
          <w:color w:val="000000" w:themeColor="text1"/>
          <w:sz w:val="24"/>
          <w:szCs w:val="24"/>
        </w:rPr>
        <w:t>Biểu đồ</w:t>
      </w:r>
      <w:r w:rsidR="00C5239B" w:rsidRPr="00C5239B">
        <w:rPr>
          <w:rFonts w:ascii="Times New Roman" w:hAnsi="Times New Roman" w:cs="Times New Roman"/>
          <w:b/>
          <w:noProof/>
          <w:color w:val="000000" w:themeColor="text1"/>
          <w:sz w:val="24"/>
          <w:szCs w:val="24"/>
        </w:rPr>
        <w:t xml:space="preserve"> 26</w:t>
      </w:r>
      <w:r w:rsidRPr="00C5239B">
        <w:rPr>
          <w:rFonts w:ascii="Times New Roman" w:hAnsi="Times New Roman" w:cs="Times New Roman"/>
          <w:b/>
          <w:noProof/>
          <w:color w:val="000000" w:themeColor="text1"/>
          <w:sz w:val="24"/>
          <w:szCs w:val="24"/>
        </w:rPr>
        <w:t>: Tỷ lệ chủ cửa hàng mong muốn cung cấp thông tin về quy định cấm QC và KM</w:t>
      </w:r>
    </w:p>
    <w:p w:rsidR="0064398B" w:rsidRDefault="005D107E" w:rsidP="00794071">
      <w:pPr>
        <w:spacing w:after="0" w:line="360" w:lineRule="auto"/>
        <w:jc w:val="center"/>
        <w:rPr>
          <w:rFonts w:ascii="Times New Roman" w:hAnsi="Times New Roman" w:cs="Times New Roman"/>
          <w:b/>
          <w:noProof/>
          <w:color w:val="000000" w:themeColor="text1"/>
          <w:sz w:val="24"/>
          <w:szCs w:val="24"/>
        </w:rPr>
      </w:pPr>
      <w:r w:rsidRPr="00C5239B">
        <w:rPr>
          <w:rFonts w:ascii="Times New Roman" w:hAnsi="Times New Roman" w:cs="Times New Roman"/>
          <w:b/>
          <w:noProof/>
          <w:color w:val="000000" w:themeColor="text1"/>
          <w:sz w:val="24"/>
          <w:szCs w:val="24"/>
        </w:rPr>
        <w:t>tại 5 thành phố</w:t>
      </w:r>
    </w:p>
    <w:p w:rsidR="00D85B5A" w:rsidRPr="00C5239B" w:rsidRDefault="00D85B5A" w:rsidP="00794071">
      <w:pPr>
        <w:spacing w:after="0" w:line="360" w:lineRule="auto"/>
        <w:jc w:val="center"/>
        <w:rPr>
          <w:rFonts w:ascii="Times New Roman" w:hAnsi="Times New Roman" w:cs="Times New Roman"/>
          <w:b/>
          <w:color w:val="000000" w:themeColor="text1"/>
          <w:sz w:val="24"/>
          <w:szCs w:val="24"/>
        </w:rPr>
      </w:pPr>
    </w:p>
    <w:p w:rsidR="00913B55" w:rsidRDefault="00750BBD" w:rsidP="00794071">
      <w:pPr>
        <w:spacing w:after="0" w:line="360" w:lineRule="auto"/>
        <w:ind w:firstLine="567"/>
        <w:jc w:val="both"/>
        <w:rPr>
          <w:rFonts w:ascii="Times New Roman" w:hAnsi="Times New Roman" w:cs="Times New Roman"/>
          <w:color w:val="000000" w:themeColor="text1"/>
          <w:sz w:val="26"/>
          <w:szCs w:val="26"/>
        </w:rPr>
      </w:pPr>
      <w:bookmarkStart w:id="27" w:name="_Hlk492517020"/>
      <w:r w:rsidRPr="001E4156">
        <w:rPr>
          <w:rFonts w:ascii="Times New Roman" w:hAnsi="Times New Roman" w:cs="Times New Roman"/>
          <w:color w:val="000000" w:themeColor="text1"/>
          <w:sz w:val="26"/>
          <w:szCs w:val="26"/>
        </w:rPr>
        <w:t>Tỷ</w:t>
      </w:r>
      <w:r w:rsidR="00E67EC2" w:rsidRPr="001E4156">
        <w:rPr>
          <w:rFonts w:ascii="Times New Roman" w:hAnsi="Times New Roman" w:cs="Times New Roman"/>
          <w:color w:val="000000" w:themeColor="text1"/>
          <w:sz w:val="26"/>
          <w:szCs w:val="26"/>
        </w:rPr>
        <w:t xml:space="preserve"> lệ chủ cửa hàng mong muốn được cung cấp thông tin thấp (&lt;40%) ở 5 thành phố. </w:t>
      </w:r>
      <w:r w:rsidRPr="001E4156">
        <w:rPr>
          <w:rFonts w:ascii="Times New Roman" w:hAnsi="Times New Roman" w:cs="Times New Roman"/>
          <w:color w:val="000000" w:themeColor="text1"/>
          <w:sz w:val="26"/>
          <w:szCs w:val="26"/>
        </w:rPr>
        <w:t>Tỷ</w:t>
      </w:r>
      <w:r w:rsidR="00E67EC2" w:rsidRPr="001E4156">
        <w:rPr>
          <w:rFonts w:ascii="Times New Roman" w:hAnsi="Times New Roman" w:cs="Times New Roman"/>
          <w:color w:val="000000" w:themeColor="text1"/>
          <w:sz w:val="26"/>
          <w:szCs w:val="26"/>
        </w:rPr>
        <w:t xml:space="preserve"> lệ có mong muốn cung cấp thông tin cao nhất ở Hồ</w:t>
      </w:r>
      <w:r w:rsidR="00794071">
        <w:rPr>
          <w:rFonts w:ascii="Times New Roman" w:hAnsi="Times New Roman" w:cs="Times New Roman"/>
          <w:color w:val="000000" w:themeColor="text1"/>
          <w:sz w:val="26"/>
          <w:szCs w:val="26"/>
        </w:rPr>
        <w:t xml:space="preserve"> Chí Minh 38,</w:t>
      </w:r>
      <w:r w:rsidR="00E67EC2" w:rsidRPr="001E4156">
        <w:rPr>
          <w:rFonts w:ascii="Times New Roman" w:hAnsi="Times New Roman" w:cs="Times New Roman"/>
          <w:color w:val="000000" w:themeColor="text1"/>
          <w:sz w:val="26"/>
          <w:szCs w:val="26"/>
        </w:rPr>
        <w:t>1%, thấp nhất ở Đà Nẵ</w:t>
      </w:r>
      <w:r w:rsidR="00794071">
        <w:rPr>
          <w:rFonts w:ascii="Times New Roman" w:hAnsi="Times New Roman" w:cs="Times New Roman"/>
          <w:color w:val="000000" w:themeColor="text1"/>
          <w:sz w:val="26"/>
          <w:szCs w:val="26"/>
        </w:rPr>
        <w:t>ng 27,</w:t>
      </w:r>
      <w:r w:rsidR="00E67EC2" w:rsidRPr="001E4156">
        <w:rPr>
          <w:rFonts w:ascii="Times New Roman" w:hAnsi="Times New Roman" w:cs="Times New Roman"/>
          <w:color w:val="000000" w:themeColor="text1"/>
          <w:sz w:val="26"/>
          <w:szCs w:val="26"/>
        </w:rPr>
        <w:t>1%</w:t>
      </w:r>
      <w:bookmarkEnd w:id="27"/>
      <w:r w:rsidR="00E67EC2" w:rsidRPr="001E4156">
        <w:rPr>
          <w:rFonts w:ascii="Times New Roman" w:hAnsi="Times New Roman" w:cs="Times New Roman"/>
          <w:color w:val="000000" w:themeColor="text1"/>
          <w:sz w:val="26"/>
          <w:szCs w:val="26"/>
        </w:rPr>
        <w:t>. Sự khác biệt về mong muốn nhận thông tin ở 5 thành phố là có ý nghãi thố</w:t>
      </w:r>
      <w:r w:rsidR="00794071">
        <w:rPr>
          <w:rFonts w:ascii="Times New Roman" w:hAnsi="Times New Roman" w:cs="Times New Roman"/>
          <w:color w:val="000000" w:themeColor="text1"/>
          <w:sz w:val="26"/>
          <w:szCs w:val="26"/>
        </w:rPr>
        <w:t>ng kê (p&lt;0,</w:t>
      </w:r>
      <w:r w:rsidR="00E67EC2" w:rsidRPr="001E4156">
        <w:rPr>
          <w:rFonts w:ascii="Times New Roman" w:hAnsi="Times New Roman" w:cs="Times New Roman"/>
          <w:color w:val="000000" w:themeColor="text1"/>
          <w:sz w:val="26"/>
          <w:szCs w:val="26"/>
        </w:rPr>
        <w:t>05).</w:t>
      </w:r>
    </w:p>
    <w:p w:rsidR="00D85B5A" w:rsidRDefault="00D85B5A" w:rsidP="00794071">
      <w:pPr>
        <w:spacing w:after="0" w:line="360" w:lineRule="auto"/>
        <w:ind w:firstLine="567"/>
        <w:jc w:val="both"/>
        <w:rPr>
          <w:rFonts w:ascii="Times New Roman" w:hAnsi="Times New Roman" w:cs="Times New Roman"/>
          <w:color w:val="000000" w:themeColor="text1"/>
          <w:sz w:val="26"/>
          <w:szCs w:val="26"/>
        </w:rPr>
      </w:pPr>
    </w:p>
    <w:p w:rsidR="00D85B5A" w:rsidRDefault="00D85B5A" w:rsidP="00794071">
      <w:pPr>
        <w:spacing w:after="0" w:line="360" w:lineRule="auto"/>
        <w:jc w:val="both"/>
        <w:rPr>
          <w:rFonts w:ascii="Times New Roman" w:hAnsi="Times New Roman" w:cs="Times New Roman"/>
          <w:color w:val="000000" w:themeColor="text1"/>
          <w:sz w:val="26"/>
          <w:szCs w:val="26"/>
        </w:rPr>
      </w:pPr>
    </w:p>
    <w:p w:rsidR="007A25CF" w:rsidRDefault="007A25CF" w:rsidP="00794071">
      <w:pPr>
        <w:spacing w:after="0" w:line="360" w:lineRule="auto"/>
        <w:jc w:val="both"/>
        <w:rPr>
          <w:rFonts w:ascii="Times New Roman" w:hAnsi="Times New Roman" w:cs="Times New Roman"/>
          <w:color w:val="000000" w:themeColor="text1"/>
          <w:sz w:val="26"/>
          <w:szCs w:val="26"/>
        </w:rPr>
      </w:pPr>
    </w:p>
    <w:p w:rsidR="005D107E" w:rsidRPr="00C5239B" w:rsidRDefault="005D107E" w:rsidP="00794071">
      <w:pPr>
        <w:spacing w:after="0" w:line="360" w:lineRule="auto"/>
        <w:jc w:val="both"/>
        <w:rPr>
          <w:rFonts w:ascii="Times New Roman" w:hAnsi="Times New Roman" w:cs="Times New Roman"/>
          <w:b/>
          <w:color w:val="000000" w:themeColor="text1"/>
          <w:sz w:val="24"/>
          <w:szCs w:val="24"/>
        </w:rPr>
      </w:pPr>
      <w:r w:rsidRPr="00C5239B">
        <w:rPr>
          <w:rFonts w:ascii="Times New Roman" w:hAnsi="Times New Roman" w:cs="Times New Roman"/>
          <w:b/>
          <w:color w:val="000000" w:themeColor="text1"/>
          <w:sz w:val="24"/>
          <w:szCs w:val="24"/>
        </w:rPr>
        <w:lastRenderedPageBreak/>
        <w:t>Bảng</w:t>
      </w:r>
      <w:r w:rsidR="00C5239B" w:rsidRPr="00C5239B">
        <w:rPr>
          <w:rFonts w:ascii="Times New Roman" w:hAnsi="Times New Roman" w:cs="Times New Roman"/>
          <w:b/>
          <w:color w:val="000000" w:themeColor="text1"/>
          <w:sz w:val="24"/>
          <w:szCs w:val="24"/>
        </w:rPr>
        <w:t xml:space="preserve"> 11</w:t>
      </w:r>
      <w:r w:rsidRPr="00C5239B">
        <w:rPr>
          <w:rFonts w:ascii="Times New Roman" w:hAnsi="Times New Roman" w:cs="Times New Roman"/>
          <w:b/>
          <w:color w:val="000000" w:themeColor="text1"/>
          <w:sz w:val="24"/>
          <w:szCs w:val="24"/>
        </w:rPr>
        <w:t xml:space="preserve">: </w:t>
      </w:r>
      <w:r w:rsidR="00380DE0" w:rsidRPr="00C5239B">
        <w:rPr>
          <w:rFonts w:ascii="Times New Roman" w:hAnsi="Times New Roman" w:cs="Times New Roman"/>
          <w:b/>
          <w:color w:val="000000" w:themeColor="text1"/>
          <w:sz w:val="24"/>
          <w:szCs w:val="24"/>
        </w:rPr>
        <w:t>Tỉ lệ các kênh/nguồn mà chủ cửa hàng mong muốn cung cấp thông tin</w:t>
      </w:r>
    </w:p>
    <w:tbl>
      <w:tblPr>
        <w:tblStyle w:val="PlainTable2"/>
        <w:tblW w:w="0" w:type="auto"/>
        <w:tblLayout w:type="fixed"/>
        <w:tblLook w:val="04A0" w:firstRow="1" w:lastRow="0" w:firstColumn="1" w:lastColumn="0" w:noHBand="0" w:noVBand="1"/>
      </w:tblPr>
      <w:tblGrid>
        <w:gridCol w:w="2127"/>
        <w:gridCol w:w="1134"/>
        <w:gridCol w:w="1369"/>
        <w:gridCol w:w="1242"/>
        <w:gridCol w:w="1267"/>
        <w:gridCol w:w="1125"/>
        <w:gridCol w:w="1096"/>
      </w:tblGrid>
      <w:tr w:rsidR="005D107E" w:rsidTr="00533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107E" w:rsidRDefault="005D107E" w:rsidP="00794071">
            <w:pPr>
              <w:spacing w:line="360" w:lineRule="auto"/>
              <w:jc w:val="both"/>
              <w:rPr>
                <w:rFonts w:ascii="Times New Roman" w:hAnsi="Times New Roman" w:cs="Times New Roman"/>
                <w:sz w:val="26"/>
                <w:szCs w:val="26"/>
              </w:rPr>
            </w:pPr>
          </w:p>
        </w:tc>
        <w:tc>
          <w:tcPr>
            <w:tcW w:w="1134"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Hà Nội(%)</w:t>
            </w:r>
          </w:p>
        </w:tc>
        <w:tc>
          <w:tcPr>
            <w:tcW w:w="1369"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Hải Phòng(%)</w:t>
            </w:r>
          </w:p>
        </w:tc>
        <w:tc>
          <w:tcPr>
            <w:tcW w:w="1242"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Đà Nẵng(%)</w:t>
            </w:r>
          </w:p>
        </w:tc>
        <w:tc>
          <w:tcPr>
            <w:tcW w:w="1267"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Hồ Chí Minh(%)</w:t>
            </w:r>
          </w:p>
        </w:tc>
        <w:tc>
          <w:tcPr>
            <w:tcW w:w="1125"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Cần Thơ(%)</w:t>
            </w:r>
          </w:p>
        </w:tc>
        <w:tc>
          <w:tcPr>
            <w:tcW w:w="1096" w:type="dxa"/>
          </w:tcPr>
          <w:p w:rsidR="005D107E" w:rsidRDefault="005D107E" w:rsidP="0079407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 TP (%)</w:t>
            </w:r>
          </w:p>
        </w:tc>
      </w:tr>
      <w:tr w:rsidR="005D107E"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Tivi</w:t>
            </w:r>
          </w:p>
        </w:tc>
        <w:tc>
          <w:tcPr>
            <w:tcW w:w="1134"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47,3</w:t>
            </w:r>
          </w:p>
        </w:tc>
        <w:tc>
          <w:tcPr>
            <w:tcW w:w="1369" w:type="dxa"/>
          </w:tcPr>
          <w:p w:rsidR="005D107E" w:rsidRPr="00A834C5"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23,6</w:t>
            </w:r>
          </w:p>
        </w:tc>
        <w:tc>
          <w:tcPr>
            <w:tcW w:w="1242"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10,1</w:t>
            </w:r>
          </w:p>
        </w:tc>
        <w:tc>
          <w:tcPr>
            <w:tcW w:w="1267"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c>
          <w:tcPr>
            <w:tcW w:w="1125"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8,5</w:t>
            </w:r>
          </w:p>
        </w:tc>
        <w:tc>
          <w:tcPr>
            <w:tcW w:w="1096"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21,8</w:t>
            </w:r>
          </w:p>
        </w:tc>
      </w:tr>
      <w:tr w:rsidR="005D107E" w:rsidTr="00533070">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Báo đài</w:t>
            </w:r>
          </w:p>
        </w:tc>
        <w:tc>
          <w:tcPr>
            <w:tcW w:w="1134"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9,1</w:t>
            </w:r>
          </w:p>
        </w:tc>
        <w:tc>
          <w:tcPr>
            <w:tcW w:w="1369" w:type="dxa"/>
          </w:tcPr>
          <w:p w:rsidR="005D107E" w:rsidRPr="00A834C5"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20,1</w:t>
            </w:r>
          </w:p>
        </w:tc>
        <w:tc>
          <w:tcPr>
            <w:tcW w:w="1267"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125"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12,3</w:t>
            </w:r>
          </w:p>
        </w:tc>
        <w:tc>
          <w:tcPr>
            <w:tcW w:w="1096"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13,5</w:t>
            </w:r>
          </w:p>
        </w:tc>
      </w:tr>
      <w:tr w:rsidR="005D107E"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Tờ rơi, sách mỏng</w:t>
            </w:r>
          </w:p>
        </w:tc>
        <w:tc>
          <w:tcPr>
            <w:tcW w:w="1134"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9,7</w:t>
            </w:r>
          </w:p>
        </w:tc>
        <w:tc>
          <w:tcPr>
            <w:tcW w:w="1369" w:type="dxa"/>
          </w:tcPr>
          <w:p w:rsidR="005D107E" w:rsidRPr="00A834C5"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30,9</w:t>
            </w:r>
          </w:p>
        </w:tc>
        <w:tc>
          <w:tcPr>
            <w:tcW w:w="1267"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31,1</w:t>
            </w:r>
          </w:p>
        </w:tc>
        <w:tc>
          <w:tcPr>
            <w:tcW w:w="1125"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30,8</w:t>
            </w:r>
          </w:p>
        </w:tc>
        <w:tc>
          <w:tcPr>
            <w:tcW w:w="1096"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21,4</w:t>
            </w:r>
          </w:p>
        </w:tc>
      </w:tr>
      <w:tr w:rsidR="005D107E" w:rsidTr="00533070">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Pano/áp phích</w:t>
            </w:r>
          </w:p>
        </w:tc>
        <w:tc>
          <w:tcPr>
            <w:tcW w:w="1134"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17,6</w:t>
            </w:r>
          </w:p>
        </w:tc>
        <w:tc>
          <w:tcPr>
            <w:tcW w:w="1369" w:type="dxa"/>
          </w:tcPr>
          <w:p w:rsidR="005D107E" w:rsidRPr="00A834C5"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3,4</w:t>
            </w:r>
          </w:p>
        </w:tc>
        <w:tc>
          <w:tcPr>
            <w:tcW w:w="1242"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7,9</w:t>
            </w:r>
          </w:p>
        </w:tc>
        <w:tc>
          <w:tcPr>
            <w:tcW w:w="1267"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c>
          <w:tcPr>
            <w:tcW w:w="1125"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15,4</w:t>
            </w:r>
          </w:p>
        </w:tc>
        <w:tc>
          <w:tcPr>
            <w:tcW w:w="1096"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10,9</w:t>
            </w:r>
          </w:p>
        </w:tc>
      </w:tr>
      <w:tr w:rsidR="005D107E"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Thanh tra, QLTT</w:t>
            </w:r>
          </w:p>
        </w:tc>
        <w:tc>
          <w:tcPr>
            <w:tcW w:w="1134"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w:t>
            </w:r>
          </w:p>
        </w:tc>
        <w:tc>
          <w:tcPr>
            <w:tcW w:w="1369" w:type="dxa"/>
          </w:tcPr>
          <w:p w:rsidR="005D107E" w:rsidRPr="00A834C5"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w:t>
            </w:r>
          </w:p>
        </w:tc>
        <w:tc>
          <w:tcPr>
            <w:tcW w:w="1267"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1125"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7,7</w:t>
            </w:r>
          </w:p>
        </w:tc>
        <w:tc>
          <w:tcPr>
            <w:tcW w:w="1096"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5,7</w:t>
            </w:r>
          </w:p>
        </w:tc>
      </w:tr>
      <w:tr w:rsidR="005D107E" w:rsidTr="00533070">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CBYT cơ sở</w:t>
            </w:r>
          </w:p>
        </w:tc>
        <w:tc>
          <w:tcPr>
            <w:tcW w:w="1134"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1369" w:type="dxa"/>
          </w:tcPr>
          <w:p w:rsidR="005D107E" w:rsidRPr="00A834C5"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16,2</w:t>
            </w:r>
          </w:p>
        </w:tc>
        <w:tc>
          <w:tcPr>
            <w:tcW w:w="1242"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12,9</w:t>
            </w:r>
          </w:p>
        </w:tc>
        <w:tc>
          <w:tcPr>
            <w:tcW w:w="1267"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13,8</w:t>
            </w:r>
          </w:p>
        </w:tc>
        <w:tc>
          <w:tcPr>
            <w:tcW w:w="1125"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c>
          <w:tcPr>
            <w:tcW w:w="1096"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11,4</w:t>
            </w:r>
          </w:p>
        </w:tc>
      </w:tr>
      <w:tr w:rsidR="005D107E"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cuộc họ</w:t>
            </w:r>
            <w:r w:rsidR="00C5239B">
              <w:rPr>
                <w:rFonts w:ascii="Times New Roman" w:hAnsi="Times New Roman" w:cs="Times New Roman"/>
                <w:b w:val="0"/>
                <w:sz w:val="26"/>
                <w:szCs w:val="26"/>
              </w:rPr>
              <w:t>p CĐ</w:t>
            </w:r>
          </w:p>
        </w:tc>
        <w:tc>
          <w:tcPr>
            <w:tcW w:w="1134"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6,7</w:t>
            </w:r>
          </w:p>
        </w:tc>
        <w:tc>
          <w:tcPr>
            <w:tcW w:w="1369" w:type="dxa"/>
          </w:tcPr>
          <w:p w:rsidR="005D107E" w:rsidRPr="00A834C5"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20,3</w:t>
            </w:r>
          </w:p>
        </w:tc>
        <w:tc>
          <w:tcPr>
            <w:tcW w:w="1242"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267"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13,8</w:t>
            </w:r>
          </w:p>
        </w:tc>
        <w:tc>
          <w:tcPr>
            <w:tcW w:w="1125"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c>
          <w:tcPr>
            <w:tcW w:w="1096" w:type="dxa"/>
          </w:tcPr>
          <w:p w:rsidR="005D107E" w:rsidRDefault="005D107E"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13,5</w:t>
            </w:r>
          </w:p>
        </w:tc>
      </w:tr>
      <w:tr w:rsidR="005D107E" w:rsidTr="00533070">
        <w:tc>
          <w:tcPr>
            <w:cnfStyle w:val="001000000000" w:firstRow="0" w:lastRow="0" w:firstColumn="1" w:lastColumn="0" w:oddVBand="0" w:evenVBand="0" w:oddHBand="0" w:evenHBand="0" w:firstRowFirstColumn="0" w:firstRowLastColumn="0" w:lastRowFirstColumn="0" w:lastRowLastColumn="0"/>
            <w:tcW w:w="2127" w:type="dxa"/>
          </w:tcPr>
          <w:p w:rsidR="005D107E" w:rsidRPr="00B56598" w:rsidRDefault="005D107E"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Khác</w:t>
            </w:r>
          </w:p>
        </w:tc>
        <w:tc>
          <w:tcPr>
            <w:tcW w:w="1134"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369" w:type="dxa"/>
          </w:tcPr>
          <w:p w:rsidR="005D107E" w:rsidRPr="00A834C5"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4,1</w:t>
            </w:r>
          </w:p>
        </w:tc>
        <w:tc>
          <w:tcPr>
            <w:tcW w:w="1242"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67"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125"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2,3</w:t>
            </w:r>
          </w:p>
        </w:tc>
        <w:tc>
          <w:tcPr>
            <w:tcW w:w="1096" w:type="dxa"/>
          </w:tcPr>
          <w:p w:rsidR="005D107E" w:rsidRDefault="005D107E"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r>
    </w:tbl>
    <w:p w:rsidR="00E67EC2" w:rsidRPr="001E4156" w:rsidRDefault="00E67EC2" w:rsidP="00794071">
      <w:pPr>
        <w:spacing w:after="0" w:line="360" w:lineRule="auto"/>
        <w:jc w:val="both"/>
        <w:rPr>
          <w:rFonts w:ascii="Times New Roman" w:hAnsi="Times New Roman" w:cs="Times New Roman"/>
          <w:color w:val="000000" w:themeColor="text1"/>
          <w:sz w:val="26"/>
          <w:szCs w:val="26"/>
        </w:rPr>
      </w:pPr>
    </w:p>
    <w:p w:rsidR="0064398B" w:rsidRPr="001E4156" w:rsidRDefault="00C5239B" w:rsidP="00794071">
      <w:pPr>
        <w:spacing w:after="0" w:line="36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Qua bảng 11</w:t>
      </w:r>
      <w:r w:rsidR="00E67EC2" w:rsidRPr="001E41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tại </w:t>
      </w:r>
      <w:r w:rsidR="00E67EC2" w:rsidRPr="001E4156">
        <w:rPr>
          <w:rFonts w:ascii="Times New Roman" w:hAnsi="Times New Roman" w:cs="Times New Roman"/>
          <w:color w:val="000000" w:themeColor="text1"/>
          <w:sz w:val="26"/>
          <w:szCs w:val="26"/>
        </w:rPr>
        <w:t xml:space="preserve">thành phố Hà Nội, </w:t>
      </w:r>
      <w:bookmarkStart w:id="28" w:name="_Hlk492517031"/>
      <w:r w:rsidR="00E67EC2" w:rsidRPr="001E4156">
        <w:rPr>
          <w:rFonts w:ascii="Times New Roman" w:hAnsi="Times New Roman" w:cs="Times New Roman"/>
          <w:color w:val="000000" w:themeColor="text1"/>
          <w:sz w:val="26"/>
          <w:szCs w:val="26"/>
        </w:rPr>
        <w:t>chủ cửa hàng hầu hết muốn cung cấ</w:t>
      </w:r>
      <w:r w:rsidR="00794071">
        <w:rPr>
          <w:rFonts w:ascii="Times New Roman" w:hAnsi="Times New Roman" w:cs="Times New Roman"/>
          <w:color w:val="000000" w:themeColor="text1"/>
          <w:sz w:val="26"/>
          <w:szCs w:val="26"/>
        </w:rPr>
        <w:t>p thông tin qua tivi 47,</w:t>
      </w:r>
      <w:r w:rsidR="00E67EC2" w:rsidRPr="001E4156">
        <w:rPr>
          <w:rFonts w:ascii="Times New Roman" w:hAnsi="Times New Roman" w:cs="Times New Roman"/>
          <w:color w:val="000000" w:themeColor="text1"/>
          <w:sz w:val="26"/>
          <w:szCs w:val="26"/>
        </w:rPr>
        <w:t>3%</w:t>
      </w:r>
      <w:bookmarkEnd w:id="28"/>
      <w:r w:rsidR="00E67EC2" w:rsidRPr="001E4156">
        <w:rPr>
          <w:rFonts w:ascii="Times New Roman" w:hAnsi="Times New Roman" w:cs="Times New Roman"/>
          <w:color w:val="000000" w:themeColor="text1"/>
          <w:sz w:val="26"/>
          <w:szCs w:val="26"/>
        </w:rPr>
        <w:t>. Thành phố Hải Phòng, chủ cửa hàng muốn cung cấp thông tin của yế</w:t>
      </w:r>
      <w:r w:rsidR="00794071">
        <w:rPr>
          <w:rFonts w:ascii="Times New Roman" w:hAnsi="Times New Roman" w:cs="Times New Roman"/>
          <w:color w:val="000000" w:themeColor="text1"/>
          <w:sz w:val="26"/>
          <w:szCs w:val="26"/>
        </w:rPr>
        <w:t>u qua tivi 23,</w:t>
      </w:r>
      <w:r w:rsidR="00E67EC2" w:rsidRPr="001E4156">
        <w:rPr>
          <w:rFonts w:ascii="Times New Roman" w:hAnsi="Times New Roman" w:cs="Times New Roman"/>
          <w:color w:val="000000" w:themeColor="text1"/>
          <w:sz w:val="26"/>
          <w:szCs w:val="26"/>
        </w:rPr>
        <w:t>6% và qua cuộc họp cộng đồ</w:t>
      </w:r>
      <w:r w:rsidR="00794071">
        <w:rPr>
          <w:rFonts w:ascii="Times New Roman" w:hAnsi="Times New Roman" w:cs="Times New Roman"/>
          <w:color w:val="000000" w:themeColor="text1"/>
          <w:sz w:val="26"/>
          <w:szCs w:val="26"/>
        </w:rPr>
        <w:t>ng 20,</w:t>
      </w:r>
      <w:r w:rsidR="00E67EC2" w:rsidRPr="001E4156">
        <w:rPr>
          <w:rFonts w:ascii="Times New Roman" w:hAnsi="Times New Roman" w:cs="Times New Roman"/>
          <w:color w:val="000000" w:themeColor="text1"/>
          <w:sz w:val="26"/>
          <w:szCs w:val="26"/>
        </w:rPr>
        <w:t>3%. Ở thành phố Đà Nẵng, Hồ Chí Minh và Cần Thơ, họ chủ yếu muốn cung cấp qua tờ rơi, sách mỏng.</w:t>
      </w:r>
    </w:p>
    <w:p w:rsidR="00B7022D" w:rsidRPr="00134E16" w:rsidRDefault="00E67EC2" w:rsidP="00C03EDC">
      <w:pPr>
        <w:pStyle w:val="ListParagraph"/>
        <w:numPr>
          <w:ilvl w:val="0"/>
          <w:numId w:val="22"/>
        </w:numPr>
        <w:spacing w:after="0" w:line="360" w:lineRule="auto"/>
        <w:jc w:val="both"/>
        <w:rPr>
          <w:rFonts w:ascii="Times New Roman" w:hAnsi="Times New Roman" w:cs="Times New Roman"/>
          <w:b/>
          <w:color w:val="000000" w:themeColor="text1"/>
          <w:sz w:val="26"/>
          <w:szCs w:val="26"/>
        </w:rPr>
      </w:pPr>
      <w:r w:rsidRPr="00134E16">
        <w:rPr>
          <w:rFonts w:ascii="Times New Roman" w:hAnsi="Times New Roman" w:cs="Times New Roman"/>
          <w:b/>
          <w:color w:val="000000" w:themeColor="text1"/>
          <w:sz w:val="26"/>
          <w:szCs w:val="26"/>
        </w:rPr>
        <w:t>Các biện pháp cơ quan nhà nước cần làm để chủ cửa hàng bán lẻ thuốc lá thực hiện tốt quy định về quảng cáo và khuyến mại</w:t>
      </w:r>
    </w:p>
    <w:p w:rsidR="00E77B59" w:rsidRPr="000B1929" w:rsidRDefault="00E77B59" w:rsidP="00794071">
      <w:pPr>
        <w:spacing w:after="0" w:line="360" w:lineRule="auto"/>
        <w:jc w:val="both"/>
        <w:rPr>
          <w:rFonts w:ascii="Times New Roman" w:hAnsi="Times New Roman" w:cs="Times New Roman"/>
          <w:b/>
          <w:color w:val="000000" w:themeColor="text1"/>
          <w:sz w:val="24"/>
          <w:szCs w:val="24"/>
        </w:rPr>
      </w:pPr>
      <w:r w:rsidRPr="000B1929">
        <w:rPr>
          <w:rFonts w:ascii="Times New Roman" w:hAnsi="Times New Roman" w:cs="Times New Roman"/>
          <w:b/>
          <w:color w:val="000000" w:themeColor="text1"/>
          <w:sz w:val="24"/>
          <w:szCs w:val="24"/>
        </w:rPr>
        <w:t>Bảng</w:t>
      </w:r>
      <w:r w:rsidR="00B7022D">
        <w:rPr>
          <w:rFonts w:ascii="Times New Roman" w:hAnsi="Times New Roman" w:cs="Times New Roman"/>
          <w:b/>
          <w:color w:val="000000" w:themeColor="text1"/>
          <w:sz w:val="24"/>
          <w:szCs w:val="24"/>
        </w:rPr>
        <w:t xml:space="preserve"> </w:t>
      </w:r>
      <w:r w:rsidR="000B1929" w:rsidRPr="000B1929">
        <w:rPr>
          <w:rFonts w:ascii="Times New Roman" w:hAnsi="Times New Roman" w:cs="Times New Roman"/>
          <w:b/>
          <w:color w:val="000000" w:themeColor="text1"/>
          <w:sz w:val="24"/>
          <w:szCs w:val="24"/>
        </w:rPr>
        <w:t>12</w:t>
      </w:r>
      <w:r w:rsidRPr="000B1929">
        <w:rPr>
          <w:rFonts w:ascii="Times New Roman" w:hAnsi="Times New Roman" w:cs="Times New Roman"/>
          <w:b/>
          <w:color w:val="000000" w:themeColor="text1"/>
          <w:sz w:val="24"/>
          <w:szCs w:val="24"/>
        </w:rPr>
        <w:t>: Các biện pháp cơ quan nhà nước thực hiện để chủ cửa hàng thực thi tốt quy định về QC và KM thuốc lá tại 5 thành phố.</w:t>
      </w:r>
    </w:p>
    <w:tbl>
      <w:tblPr>
        <w:tblStyle w:val="PlainTable2"/>
        <w:tblW w:w="0" w:type="auto"/>
        <w:tblLayout w:type="fixed"/>
        <w:tblLook w:val="04A0" w:firstRow="1" w:lastRow="0" w:firstColumn="1" w:lastColumn="0" w:noHBand="0" w:noVBand="1"/>
      </w:tblPr>
      <w:tblGrid>
        <w:gridCol w:w="2127"/>
        <w:gridCol w:w="1134"/>
        <w:gridCol w:w="1369"/>
        <w:gridCol w:w="1242"/>
        <w:gridCol w:w="1267"/>
        <w:gridCol w:w="1125"/>
        <w:gridCol w:w="1096"/>
      </w:tblGrid>
      <w:tr w:rsidR="00E77B59" w:rsidTr="00533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77B59" w:rsidRDefault="00E77B59" w:rsidP="00794071">
            <w:pPr>
              <w:spacing w:line="360" w:lineRule="auto"/>
              <w:jc w:val="both"/>
              <w:rPr>
                <w:rFonts w:ascii="Times New Roman" w:hAnsi="Times New Roman" w:cs="Times New Roman"/>
                <w:sz w:val="26"/>
                <w:szCs w:val="26"/>
              </w:rPr>
            </w:pPr>
          </w:p>
        </w:tc>
        <w:tc>
          <w:tcPr>
            <w:tcW w:w="1134"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Hà Nội(%)</w:t>
            </w:r>
          </w:p>
        </w:tc>
        <w:tc>
          <w:tcPr>
            <w:tcW w:w="1369"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Hải Phòng(%)</w:t>
            </w:r>
          </w:p>
        </w:tc>
        <w:tc>
          <w:tcPr>
            <w:tcW w:w="1242"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Đà Nẵng(%)</w:t>
            </w:r>
          </w:p>
        </w:tc>
        <w:tc>
          <w:tcPr>
            <w:tcW w:w="1267"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Hồ Chí Minh(%)</w:t>
            </w:r>
          </w:p>
        </w:tc>
        <w:tc>
          <w:tcPr>
            <w:tcW w:w="1125"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Cần Thơ(%)</w:t>
            </w:r>
          </w:p>
        </w:tc>
        <w:tc>
          <w:tcPr>
            <w:tcW w:w="1096" w:type="dxa"/>
          </w:tcPr>
          <w:p w:rsidR="00E77B59" w:rsidRDefault="00E77B59" w:rsidP="0079407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 TP (%)</w:t>
            </w:r>
          </w:p>
        </w:tc>
      </w:tr>
      <w:tr w:rsidR="00E77B59"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Tăng thuế</w:t>
            </w:r>
          </w:p>
        </w:tc>
        <w:tc>
          <w:tcPr>
            <w:tcW w:w="1134"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47,3</w:t>
            </w:r>
          </w:p>
        </w:tc>
        <w:tc>
          <w:tcPr>
            <w:tcW w:w="1369" w:type="dxa"/>
          </w:tcPr>
          <w:p w:rsidR="00E77B59" w:rsidRPr="00A834C5"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23,6</w:t>
            </w:r>
          </w:p>
        </w:tc>
        <w:tc>
          <w:tcPr>
            <w:tcW w:w="1242"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10,1</w:t>
            </w:r>
          </w:p>
        </w:tc>
        <w:tc>
          <w:tcPr>
            <w:tcW w:w="1267"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c>
          <w:tcPr>
            <w:tcW w:w="1125"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8,5</w:t>
            </w:r>
          </w:p>
        </w:tc>
        <w:tc>
          <w:tcPr>
            <w:tcW w:w="1096"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21,8</w:t>
            </w:r>
          </w:p>
        </w:tc>
      </w:tr>
      <w:tr w:rsidR="00E77B59" w:rsidTr="00533070">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Tăng cường truyền thông</w:t>
            </w:r>
          </w:p>
        </w:tc>
        <w:tc>
          <w:tcPr>
            <w:tcW w:w="1134"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9,1</w:t>
            </w:r>
          </w:p>
        </w:tc>
        <w:tc>
          <w:tcPr>
            <w:tcW w:w="1369" w:type="dxa"/>
          </w:tcPr>
          <w:p w:rsidR="00E77B59" w:rsidRPr="00A834C5"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20,1</w:t>
            </w:r>
          </w:p>
        </w:tc>
        <w:tc>
          <w:tcPr>
            <w:tcW w:w="1267"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125"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12,3</w:t>
            </w:r>
          </w:p>
        </w:tc>
        <w:tc>
          <w:tcPr>
            <w:tcW w:w="1096"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13,5</w:t>
            </w:r>
          </w:p>
        </w:tc>
      </w:tr>
      <w:tr w:rsidR="00E77B59"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Nâng cao chế tài xử phạt</w:t>
            </w:r>
          </w:p>
        </w:tc>
        <w:tc>
          <w:tcPr>
            <w:tcW w:w="1134"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9,7</w:t>
            </w:r>
          </w:p>
        </w:tc>
        <w:tc>
          <w:tcPr>
            <w:tcW w:w="1369" w:type="dxa"/>
          </w:tcPr>
          <w:p w:rsidR="00E77B59" w:rsidRPr="00A834C5"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30,9</w:t>
            </w:r>
          </w:p>
        </w:tc>
        <w:tc>
          <w:tcPr>
            <w:tcW w:w="1267"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31,1</w:t>
            </w:r>
          </w:p>
        </w:tc>
        <w:tc>
          <w:tcPr>
            <w:tcW w:w="1125"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30,8</w:t>
            </w:r>
          </w:p>
        </w:tc>
        <w:tc>
          <w:tcPr>
            <w:tcW w:w="1096"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21,4</w:t>
            </w:r>
          </w:p>
        </w:tc>
      </w:tr>
      <w:tr w:rsidR="00E77B59" w:rsidTr="00533070">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Giảm nhẹ chế tài xử phạt</w:t>
            </w:r>
          </w:p>
        </w:tc>
        <w:tc>
          <w:tcPr>
            <w:tcW w:w="1134"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17,6</w:t>
            </w:r>
          </w:p>
        </w:tc>
        <w:tc>
          <w:tcPr>
            <w:tcW w:w="1369" w:type="dxa"/>
          </w:tcPr>
          <w:p w:rsidR="00E77B59" w:rsidRPr="00A834C5"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3,4</w:t>
            </w:r>
          </w:p>
        </w:tc>
        <w:tc>
          <w:tcPr>
            <w:tcW w:w="1242"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7,9</w:t>
            </w:r>
          </w:p>
        </w:tc>
        <w:tc>
          <w:tcPr>
            <w:tcW w:w="1267"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10,2</w:t>
            </w:r>
          </w:p>
        </w:tc>
        <w:tc>
          <w:tcPr>
            <w:tcW w:w="1125"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15,4</w:t>
            </w:r>
          </w:p>
        </w:tc>
        <w:tc>
          <w:tcPr>
            <w:tcW w:w="1096"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10,9</w:t>
            </w:r>
          </w:p>
        </w:tc>
      </w:tr>
      <w:tr w:rsidR="00E77B59"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lastRenderedPageBreak/>
              <w:t>Tăng cường thanh, kiểm tra</w:t>
            </w:r>
          </w:p>
        </w:tc>
        <w:tc>
          <w:tcPr>
            <w:tcW w:w="1134"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6,1</w:t>
            </w:r>
          </w:p>
        </w:tc>
        <w:tc>
          <w:tcPr>
            <w:tcW w:w="1369" w:type="dxa"/>
          </w:tcPr>
          <w:p w:rsidR="00E77B59" w:rsidRPr="00A834C5"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10,8</w:t>
            </w:r>
          </w:p>
        </w:tc>
        <w:tc>
          <w:tcPr>
            <w:tcW w:w="1242"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w:t>
            </w:r>
          </w:p>
        </w:tc>
        <w:tc>
          <w:tcPr>
            <w:tcW w:w="1267"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1125"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7,7</w:t>
            </w:r>
          </w:p>
        </w:tc>
        <w:tc>
          <w:tcPr>
            <w:tcW w:w="1096"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5,7</w:t>
            </w:r>
          </w:p>
        </w:tc>
      </w:tr>
      <w:tr w:rsidR="00E77B59" w:rsidTr="00533070">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Không cần làm gì</w:t>
            </w:r>
          </w:p>
        </w:tc>
        <w:tc>
          <w:tcPr>
            <w:tcW w:w="1134"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3,6</w:t>
            </w:r>
          </w:p>
        </w:tc>
        <w:tc>
          <w:tcPr>
            <w:tcW w:w="1369" w:type="dxa"/>
          </w:tcPr>
          <w:p w:rsidR="00E77B59" w:rsidRPr="00A834C5"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16,2</w:t>
            </w:r>
          </w:p>
        </w:tc>
        <w:tc>
          <w:tcPr>
            <w:tcW w:w="1242"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12,9</w:t>
            </w:r>
          </w:p>
        </w:tc>
        <w:tc>
          <w:tcPr>
            <w:tcW w:w="1267"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13,8</w:t>
            </w:r>
          </w:p>
        </w:tc>
        <w:tc>
          <w:tcPr>
            <w:tcW w:w="1125"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c>
          <w:tcPr>
            <w:tcW w:w="1096"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11,4</w:t>
            </w:r>
          </w:p>
        </w:tc>
      </w:tr>
      <w:tr w:rsidR="00E77B59" w:rsidTr="00533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Không biết</w:t>
            </w:r>
          </w:p>
        </w:tc>
        <w:tc>
          <w:tcPr>
            <w:tcW w:w="1134"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6,7</w:t>
            </w:r>
          </w:p>
        </w:tc>
        <w:tc>
          <w:tcPr>
            <w:tcW w:w="1369" w:type="dxa"/>
          </w:tcPr>
          <w:p w:rsidR="00E77B59" w:rsidRPr="00A834C5"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20,3</w:t>
            </w:r>
          </w:p>
        </w:tc>
        <w:tc>
          <w:tcPr>
            <w:tcW w:w="1242"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17,3</w:t>
            </w:r>
          </w:p>
        </w:tc>
        <w:tc>
          <w:tcPr>
            <w:tcW w:w="1267"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13,8</w:t>
            </w:r>
          </w:p>
        </w:tc>
        <w:tc>
          <w:tcPr>
            <w:tcW w:w="1125"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11,5</w:t>
            </w:r>
          </w:p>
        </w:tc>
        <w:tc>
          <w:tcPr>
            <w:tcW w:w="1096" w:type="dxa"/>
          </w:tcPr>
          <w:p w:rsidR="00E77B59" w:rsidRDefault="00E77B59" w:rsidP="0079407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13,5</w:t>
            </w:r>
          </w:p>
        </w:tc>
      </w:tr>
      <w:tr w:rsidR="00E77B59" w:rsidTr="00533070">
        <w:tc>
          <w:tcPr>
            <w:cnfStyle w:val="001000000000" w:firstRow="0" w:lastRow="0" w:firstColumn="1" w:lastColumn="0" w:oddVBand="0" w:evenVBand="0" w:oddHBand="0" w:evenHBand="0" w:firstRowFirstColumn="0" w:firstRowLastColumn="0" w:lastRowFirstColumn="0" w:lastRowLastColumn="0"/>
            <w:tcW w:w="2127" w:type="dxa"/>
          </w:tcPr>
          <w:p w:rsidR="00E77B59" w:rsidRPr="00B56598" w:rsidRDefault="00E77B59" w:rsidP="00794071">
            <w:pPr>
              <w:spacing w:line="360" w:lineRule="auto"/>
              <w:rPr>
                <w:rFonts w:ascii="Times New Roman" w:hAnsi="Times New Roman" w:cs="Times New Roman"/>
                <w:b w:val="0"/>
                <w:sz w:val="26"/>
                <w:szCs w:val="26"/>
              </w:rPr>
            </w:pPr>
            <w:r>
              <w:rPr>
                <w:rFonts w:ascii="Times New Roman" w:hAnsi="Times New Roman" w:cs="Times New Roman"/>
                <w:b w:val="0"/>
                <w:sz w:val="26"/>
                <w:szCs w:val="26"/>
              </w:rPr>
              <w:t>Khác</w:t>
            </w:r>
          </w:p>
        </w:tc>
        <w:tc>
          <w:tcPr>
            <w:tcW w:w="1134"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369" w:type="dxa"/>
          </w:tcPr>
          <w:p w:rsidR="00E77B59" w:rsidRPr="00A834C5"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834C5">
              <w:rPr>
                <w:rFonts w:ascii="Times New Roman" w:hAnsi="Times New Roman" w:cs="Times New Roman"/>
                <w:sz w:val="26"/>
                <w:szCs w:val="26"/>
              </w:rPr>
              <w:t>4,1</w:t>
            </w:r>
          </w:p>
        </w:tc>
        <w:tc>
          <w:tcPr>
            <w:tcW w:w="1242"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267"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p>
        </w:tc>
        <w:tc>
          <w:tcPr>
            <w:tcW w:w="1125"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2,3</w:t>
            </w:r>
          </w:p>
        </w:tc>
        <w:tc>
          <w:tcPr>
            <w:tcW w:w="1096" w:type="dxa"/>
          </w:tcPr>
          <w:p w:rsidR="00E77B59" w:rsidRDefault="00E77B59" w:rsidP="0079407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1,7</w:t>
            </w:r>
          </w:p>
        </w:tc>
      </w:tr>
    </w:tbl>
    <w:p w:rsidR="00CE1AFE" w:rsidRPr="001E4156" w:rsidRDefault="00CE1AFE" w:rsidP="00794071">
      <w:pPr>
        <w:spacing w:after="0" w:line="360" w:lineRule="auto"/>
        <w:jc w:val="both"/>
        <w:rPr>
          <w:rFonts w:ascii="Times New Roman" w:hAnsi="Times New Roman" w:cs="Times New Roman"/>
          <w:color w:val="000000" w:themeColor="text1"/>
          <w:sz w:val="26"/>
          <w:szCs w:val="26"/>
        </w:rPr>
      </w:pPr>
    </w:p>
    <w:p w:rsidR="00C41702" w:rsidRDefault="00CE1AFE" w:rsidP="00794071">
      <w:pPr>
        <w:spacing w:after="0" w:line="360" w:lineRule="auto"/>
        <w:ind w:firstLine="567"/>
        <w:jc w:val="both"/>
        <w:rPr>
          <w:rFonts w:ascii="Times New Roman" w:hAnsi="Times New Roman" w:cs="Times New Roman"/>
          <w:color w:val="000000" w:themeColor="text1"/>
          <w:sz w:val="26"/>
          <w:szCs w:val="26"/>
        </w:rPr>
      </w:pPr>
      <w:bookmarkStart w:id="29" w:name="_Hlk492517101"/>
      <w:r w:rsidRPr="001E4156">
        <w:rPr>
          <w:rFonts w:ascii="Times New Roman" w:hAnsi="Times New Roman" w:cs="Times New Roman"/>
          <w:color w:val="000000" w:themeColor="text1"/>
          <w:sz w:val="26"/>
          <w:szCs w:val="26"/>
        </w:rPr>
        <w:t>Hầu hết, các chủ cửa hàng ở 5 thành phố đếu trả lời nhà nước cần tăng cường truyền thông và và nâng cao chế tài xử phạt và tăng cường thanh tra</w:t>
      </w:r>
      <w:bookmarkEnd w:id="29"/>
      <w:r w:rsidRPr="001E4156">
        <w:rPr>
          <w:rFonts w:ascii="Times New Roman" w:hAnsi="Times New Roman" w:cs="Times New Roman"/>
          <w:color w:val="000000" w:themeColor="text1"/>
          <w:sz w:val="26"/>
          <w:szCs w:val="26"/>
        </w:rPr>
        <w:t>. Tại thành phố Hà Nộ</w:t>
      </w:r>
      <w:r w:rsidR="002E71F2">
        <w:rPr>
          <w:rFonts w:ascii="Times New Roman" w:hAnsi="Times New Roman" w:cs="Times New Roman"/>
          <w:color w:val="000000" w:themeColor="text1"/>
          <w:sz w:val="26"/>
          <w:szCs w:val="26"/>
        </w:rPr>
        <w:t>i, 26,</w:t>
      </w:r>
      <w:r w:rsidRPr="001E4156">
        <w:rPr>
          <w:rFonts w:ascii="Times New Roman" w:hAnsi="Times New Roman" w:cs="Times New Roman"/>
          <w:color w:val="000000" w:themeColor="text1"/>
          <w:sz w:val="26"/>
          <w:szCs w:val="26"/>
        </w:rPr>
        <w:t>9% tăng cường truyền thông, 19% nâng cao chế tài xử phạt. Tại Hả</w:t>
      </w:r>
      <w:r w:rsidR="002E71F2">
        <w:rPr>
          <w:rFonts w:ascii="Times New Roman" w:hAnsi="Times New Roman" w:cs="Times New Roman"/>
          <w:color w:val="000000" w:themeColor="text1"/>
          <w:sz w:val="26"/>
          <w:szCs w:val="26"/>
        </w:rPr>
        <w:t>i Phòng, 20,</w:t>
      </w:r>
      <w:r w:rsidRPr="001E4156">
        <w:rPr>
          <w:rFonts w:ascii="Times New Roman" w:hAnsi="Times New Roman" w:cs="Times New Roman"/>
          <w:color w:val="000000" w:themeColor="text1"/>
          <w:sz w:val="26"/>
          <w:szCs w:val="26"/>
        </w:rPr>
        <w:t>3% tăng cường truyề</w:t>
      </w:r>
      <w:r w:rsidR="002E71F2">
        <w:rPr>
          <w:rFonts w:ascii="Times New Roman" w:hAnsi="Times New Roman" w:cs="Times New Roman"/>
          <w:color w:val="000000" w:themeColor="text1"/>
          <w:sz w:val="26"/>
          <w:szCs w:val="26"/>
        </w:rPr>
        <w:t>n thông, 17,</w:t>
      </w:r>
      <w:r w:rsidRPr="001E4156">
        <w:rPr>
          <w:rFonts w:ascii="Times New Roman" w:hAnsi="Times New Roman" w:cs="Times New Roman"/>
          <w:color w:val="000000" w:themeColor="text1"/>
          <w:sz w:val="26"/>
          <w:szCs w:val="26"/>
        </w:rPr>
        <w:t>7% tăng cường thanh tra. Thành phố Đà Nẵ</w:t>
      </w:r>
      <w:r w:rsidR="002E71F2">
        <w:rPr>
          <w:rFonts w:ascii="Times New Roman" w:hAnsi="Times New Roman" w:cs="Times New Roman"/>
          <w:color w:val="000000" w:themeColor="text1"/>
          <w:sz w:val="26"/>
          <w:szCs w:val="26"/>
        </w:rPr>
        <w:t>ng, 28,</w:t>
      </w:r>
      <w:r w:rsidRPr="001E4156">
        <w:rPr>
          <w:rFonts w:ascii="Times New Roman" w:hAnsi="Times New Roman" w:cs="Times New Roman"/>
          <w:color w:val="000000" w:themeColor="text1"/>
          <w:sz w:val="26"/>
          <w:szCs w:val="26"/>
        </w:rPr>
        <w:t>4% tăng cường truyề</w:t>
      </w:r>
      <w:r w:rsidR="002E71F2">
        <w:rPr>
          <w:rFonts w:ascii="Times New Roman" w:hAnsi="Times New Roman" w:cs="Times New Roman"/>
          <w:color w:val="000000" w:themeColor="text1"/>
          <w:sz w:val="26"/>
          <w:szCs w:val="26"/>
        </w:rPr>
        <w:t>n thông, 23,</w:t>
      </w:r>
      <w:r w:rsidRPr="001E4156">
        <w:rPr>
          <w:rFonts w:ascii="Times New Roman" w:hAnsi="Times New Roman" w:cs="Times New Roman"/>
          <w:color w:val="000000" w:themeColor="text1"/>
          <w:sz w:val="26"/>
          <w:szCs w:val="26"/>
        </w:rPr>
        <w:t>4% tăng cường thanh tra. Ở Hồ</w:t>
      </w:r>
      <w:r w:rsidR="002E71F2">
        <w:rPr>
          <w:rFonts w:ascii="Times New Roman" w:hAnsi="Times New Roman" w:cs="Times New Roman"/>
          <w:color w:val="000000" w:themeColor="text1"/>
          <w:sz w:val="26"/>
          <w:szCs w:val="26"/>
        </w:rPr>
        <w:t xml:space="preserve"> Chí Minh, 34,</w:t>
      </w:r>
      <w:r w:rsidRPr="001E4156">
        <w:rPr>
          <w:rFonts w:ascii="Times New Roman" w:hAnsi="Times New Roman" w:cs="Times New Roman"/>
          <w:color w:val="000000" w:themeColor="text1"/>
          <w:sz w:val="26"/>
          <w:szCs w:val="26"/>
        </w:rPr>
        <w:t>8% tăng cường truyền thông, 21% nâng cao chế tài xử phạt. Ở Cầ</w:t>
      </w:r>
      <w:r w:rsidR="008A16FD">
        <w:rPr>
          <w:rFonts w:ascii="Times New Roman" w:hAnsi="Times New Roman" w:cs="Times New Roman"/>
          <w:color w:val="000000" w:themeColor="text1"/>
          <w:sz w:val="26"/>
          <w:szCs w:val="26"/>
        </w:rPr>
        <w:t>n Thơ, 27,</w:t>
      </w:r>
      <w:r w:rsidRPr="001E4156">
        <w:rPr>
          <w:rFonts w:ascii="Times New Roman" w:hAnsi="Times New Roman" w:cs="Times New Roman"/>
          <w:color w:val="000000" w:themeColor="text1"/>
          <w:sz w:val="26"/>
          <w:szCs w:val="26"/>
        </w:rPr>
        <w:t>4% tăng cường truyền thông,</w:t>
      </w:r>
      <w:r w:rsidR="00E77B59">
        <w:rPr>
          <w:rFonts w:ascii="Times New Roman" w:hAnsi="Times New Roman" w:cs="Times New Roman"/>
          <w:color w:val="000000" w:themeColor="text1"/>
          <w:sz w:val="26"/>
          <w:szCs w:val="26"/>
        </w:rPr>
        <w:t xml:space="preserve"> </w:t>
      </w:r>
      <w:r w:rsidR="008A16FD">
        <w:rPr>
          <w:rFonts w:ascii="Times New Roman" w:hAnsi="Times New Roman" w:cs="Times New Roman"/>
          <w:color w:val="000000" w:themeColor="text1"/>
          <w:sz w:val="26"/>
          <w:szCs w:val="26"/>
        </w:rPr>
        <w:t>20,</w:t>
      </w:r>
      <w:r w:rsidRPr="001E4156">
        <w:rPr>
          <w:rFonts w:ascii="Times New Roman" w:hAnsi="Times New Roman" w:cs="Times New Roman"/>
          <w:color w:val="000000" w:themeColor="text1"/>
          <w:sz w:val="26"/>
          <w:szCs w:val="26"/>
        </w:rPr>
        <w:t xml:space="preserve">3% tăng cường thanh tra. Nhưng, </w:t>
      </w:r>
      <w:r w:rsidR="00633633" w:rsidRPr="001E4156">
        <w:rPr>
          <w:rFonts w:ascii="Times New Roman" w:hAnsi="Times New Roman" w:cs="Times New Roman"/>
          <w:color w:val="000000" w:themeColor="text1"/>
          <w:sz w:val="26"/>
          <w:szCs w:val="26"/>
        </w:rPr>
        <w:t>tỷ lệ</w:t>
      </w:r>
      <w:r w:rsidRPr="001E4156">
        <w:rPr>
          <w:rFonts w:ascii="Times New Roman" w:hAnsi="Times New Roman" w:cs="Times New Roman"/>
          <w:color w:val="000000" w:themeColor="text1"/>
          <w:sz w:val="26"/>
          <w:szCs w:val="26"/>
        </w:rPr>
        <w:t xml:space="preserve"> các chủ cửa hàng đưa ra nhà nước không cần làm gì cả chiếm đến &gt;5%. </w:t>
      </w:r>
    </w:p>
    <w:p w:rsidR="007A25CF" w:rsidRPr="00D957AB" w:rsidRDefault="00232DE9" w:rsidP="00794071">
      <w:pPr>
        <w:pStyle w:val="ListParagraph"/>
        <w:numPr>
          <w:ilvl w:val="0"/>
          <w:numId w:val="22"/>
        </w:numPr>
        <w:spacing w:after="0" w:line="360" w:lineRule="auto"/>
        <w:jc w:val="both"/>
        <w:rPr>
          <w:rFonts w:ascii="Times New Roman" w:hAnsi="Times New Roman" w:cs="Times New Roman"/>
          <w:b/>
          <w:color w:val="000000" w:themeColor="text1"/>
          <w:sz w:val="26"/>
          <w:szCs w:val="26"/>
        </w:rPr>
      </w:pPr>
      <w:r w:rsidRPr="00D957AB">
        <w:rPr>
          <w:rFonts w:ascii="Times New Roman" w:hAnsi="Times New Roman" w:cs="Times New Roman"/>
          <w:b/>
          <w:color w:val="000000" w:themeColor="text1"/>
          <w:sz w:val="26"/>
          <w:szCs w:val="26"/>
        </w:rPr>
        <w:t>K</w:t>
      </w:r>
      <w:r w:rsidR="007A25CF" w:rsidRPr="00D957AB">
        <w:rPr>
          <w:rFonts w:ascii="Times New Roman" w:hAnsi="Times New Roman" w:cs="Times New Roman"/>
          <w:b/>
          <w:color w:val="000000" w:themeColor="text1"/>
          <w:sz w:val="26"/>
          <w:szCs w:val="26"/>
        </w:rPr>
        <w:t>ẾT LUẬN</w:t>
      </w:r>
    </w:p>
    <w:p w:rsidR="007A25CF" w:rsidRPr="007A25CF" w:rsidRDefault="007A25CF" w:rsidP="00794071">
      <w:pPr>
        <w:pStyle w:val="ListParagraph"/>
        <w:numPr>
          <w:ilvl w:val="0"/>
          <w:numId w:val="32"/>
        </w:numPr>
        <w:spacing w:line="360" w:lineRule="auto"/>
        <w:rPr>
          <w:rFonts w:ascii="Times New Roman" w:hAnsi="Times New Roman" w:cs="Times New Roman"/>
          <w:b/>
          <w:i/>
          <w:sz w:val="26"/>
          <w:szCs w:val="26"/>
        </w:rPr>
      </w:pPr>
      <w:r w:rsidRPr="007A25CF">
        <w:rPr>
          <w:rFonts w:ascii="Times New Roman" w:hAnsi="Times New Roman" w:cs="Times New Roman"/>
          <w:b/>
          <w:i/>
          <w:sz w:val="26"/>
          <w:szCs w:val="26"/>
        </w:rPr>
        <w:t>Kiến thức của chủ cửa hàng về các quy định cấm quảng cáo, khuyến mại thuốc lá</w:t>
      </w:r>
    </w:p>
    <w:p w:rsidR="007A25CF" w:rsidRPr="006C28AA" w:rsidRDefault="006C28AA" w:rsidP="008714A1">
      <w:pPr>
        <w:spacing w:after="0" w:line="360" w:lineRule="auto"/>
        <w:ind w:firstLine="567"/>
        <w:rPr>
          <w:rFonts w:ascii="Times New Roman" w:hAnsi="Times New Roman" w:cs="Times New Roman"/>
          <w:sz w:val="26"/>
          <w:szCs w:val="26"/>
        </w:rPr>
      </w:pPr>
      <w:r>
        <w:rPr>
          <w:rFonts w:ascii="Times New Roman" w:hAnsi="Times New Roman" w:cs="Times New Roman"/>
          <w:sz w:val="26"/>
          <w:szCs w:val="26"/>
        </w:rPr>
        <w:t xml:space="preserve">Kiến thức chung ở 5 thành phố chủ cửa hàng biết về luật PCTHTL là 89,5%. Trong đó, </w:t>
      </w:r>
      <w:r w:rsidR="007A25CF" w:rsidRPr="006C28AA">
        <w:rPr>
          <w:rFonts w:ascii="Times New Roman" w:hAnsi="Times New Roman" w:cs="Times New Roman"/>
          <w:sz w:val="26"/>
          <w:szCs w:val="26"/>
        </w:rPr>
        <w:t xml:space="preserve">thành phố Hồ Chí Minh có tỷ lệ cao nhất là 98,6%, </w:t>
      </w:r>
      <w:r w:rsidR="007A25CF" w:rsidRPr="006C28AA">
        <w:rPr>
          <w:rFonts w:ascii="Times New Roman" w:hAnsi="Times New Roman" w:cs="Times New Roman"/>
          <w:color w:val="000000" w:themeColor="text1"/>
          <w:sz w:val="26"/>
          <w:szCs w:val="26"/>
        </w:rPr>
        <w:t>Hà Nội có tỷ lệ thấp nhất với 80,5%.</w:t>
      </w:r>
      <w:r>
        <w:rPr>
          <w:rFonts w:ascii="Times New Roman" w:hAnsi="Times New Roman" w:cs="Times New Roman"/>
          <w:sz w:val="26"/>
          <w:szCs w:val="26"/>
        </w:rPr>
        <w:t xml:space="preserve"> </w:t>
      </w:r>
      <w:r w:rsidR="007A25CF" w:rsidRPr="006C28AA">
        <w:rPr>
          <w:rFonts w:ascii="Times New Roman" w:hAnsi="Times New Roman" w:cs="Times New Roman"/>
          <w:color w:val="000000" w:themeColor="text1"/>
          <w:sz w:val="26"/>
          <w:szCs w:val="26"/>
        </w:rPr>
        <w:t>Tỷ lệ chủ cửa hàng biết thuốc lá là sản phẩm bị cấm quảng cáo và khuyến mạ</w:t>
      </w:r>
      <w:r w:rsidR="002F7918">
        <w:rPr>
          <w:rFonts w:ascii="Times New Roman" w:hAnsi="Times New Roman" w:cs="Times New Roman"/>
          <w:color w:val="000000" w:themeColor="text1"/>
          <w:sz w:val="26"/>
          <w:szCs w:val="26"/>
        </w:rPr>
        <w:t>i</w:t>
      </w:r>
      <w:r w:rsidR="007A25CF" w:rsidRPr="006C28AA">
        <w:rPr>
          <w:rFonts w:ascii="Times New Roman" w:hAnsi="Times New Roman" w:cs="Times New Roman"/>
          <w:color w:val="000000" w:themeColor="text1"/>
          <w:sz w:val="26"/>
          <w:szCs w:val="26"/>
        </w:rPr>
        <w:t xml:space="preserve"> tại 5 thành phố (73,2%). Trong đó, TP. Hồ Chí Minh là thành phố có tỷ lệ cao nhất với 84,8%, thấp nhất là Hải Phòng (60,6%). Các hành vi bị cấm trong quảng cáo thuốc lá được chủ cửa hàng biết đến chủ yếu là quảng cáo biển hiệu, không treo biển cấm bán thuốc lá cho trẻ dưới 18 tuổi và sử dụng các mô hình giống bao thuốc lá để trưng bày</w:t>
      </w:r>
    </w:p>
    <w:p w:rsidR="007A25CF" w:rsidRPr="00AE210A" w:rsidRDefault="007A25CF" w:rsidP="008714A1">
      <w:pPr>
        <w:spacing w:after="0" w:line="360" w:lineRule="auto"/>
        <w:ind w:firstLine="567"/>
        <w:rPr>
          <w:rFonts w:ascii="Times New Roman" w:hAnsi="Times New Roman" w:cs="Times New Roman"/>
          <w:sz w:val="26"/>
          <w:szCs w:val="26"/>
        </w:rPr>
      </w:pPr>
      <w:r w:rsidRPr="00AE210A">
        <w:rPr>
          <w:rFonts w:ascii="Times New Roman" w:hAnsi="Times New Roman" w:cs="Times New Roman"/>
          <w:color w:val="000000" w:themeColor="text1"/>
          <w:sz w:val="26"/>
          <w:szCs w:val="26"/>
        </w:rPr>
        <w:t>Trường học là địa điểm bị cấm bán thuốc lá được các chủ cửa hàng biết đến nhiều nhất (&gt; 42%). Chỉ có 11% chủ cửa hàng biết phạm vi không được phép bán thuốc lá tính từ cửa hàng tới những địa điểm cấm bán thuốc lá như trường học hay cơ sở y tế.</w:t>
      </w:r>
    </w:p>
    <w:p w:rsidR="007A25CF" w:rsidRPr="007429E9" w:rsidRDefault="007A25CF" w:rsidP="008714A1">
      <w:pPr>
        <w:spacing w:after="0" w:line="360" w:lineRule="auto"/>
        <w:ind w:firstLine="567"/>
        <w:rPr>
          <w:rFonts w:ascii="Times New Roman" w:hAnsi="Times New Roman" w:cs="Times New Roman"/>
          <w:color w:val="000000" w:themeColor="text1"/>
          <w:sz w:val="26"/>
          <w:szCs w:val="26"/>
        </w:rPr>
      </w:pPr>
      <w:r w:rsidRPr="00AE210A">
        <w:rPr>
          <w:rFonts w:ascii="Times New Roman" w:hAnsi="Times New Roman" w:cs="Times New Roman"/>
          <w:color w:val="000000" w:themeColor="text1"/>
          <w:sz w:val="26"/>
          <w:szCs w:val="26"/>
        </w:rPr>
        <w:t>Phạt tiền là hình thức xử phạt được các chủ cửa hàng biết đến nhiều nhấ</w:t>
      </w:r>
      <w:r w:rsidR="00D505D4">
        <w:rPr>
          <w:rFonts w:ascii="Times New Roman" w:hAnsi="Times New Roman" w:cs="Times New Roman"/>
          <w:color w:val="000000" w:themeColor="text1"/>
          <w:sz w:val="26"/>
          <w:szCs w:val="26"/>
        </w:rPr>
        <w:t>t đối với các hành vi vi phạm quảng cáo, khuyến mại</w:t>
      </w:r>
      <w:r w:rsidR="007429E9">
        <w:rPr>
          <w:rFonts w:ascii="Times New Roman" w:hAnsi="Times New Roman" w:cs="Times New Roman"/>
          <w:color w:val="000000" w:themeColor="text1"/>
          <w:sz w:val="26"/>
          <w:szCs w:val="26"/>
        </w:rPr>
        <w:t xml:space="preserve"> thuốc lá. </w:t>
      </w:r>
      <w:r w:rsidRPr="007429E9">
        <w:rPr>
          <w:rFonts w:ascii="Times New Roman" w:hAnsi="Times New Roman" w:cs="Times New Roman"/>
          <w:color w:val="000000" w:themeColor="text1"/>
          <w:sz w:val="26"/>
          <w:szCs w:val="26"/>
        </w:rPr>
        <w:t xml:space="preserve">Tỷ lệ chủ cửa hàng biết về cơ quan/đơn </w:t>
      </w:r>
      <w:r w:rsidRPr="007429E9">
        <w:rPr>
          <w:rFonts w:ascii="Times New Roman" w:hAnsi="Times New Roman" w:cs="Times New Roman"/>
          <w:color w:val="000000" w:themeColor="text1"/>
          <w:sz w:val="26"/>
          <w:szCs w:val="26"/>
        </w:rPr>
        <w:lastRenderedPageBreak/>
        <w:t>vị có thẩm quyền thanh tra xử phạt vi phạm quy định QC và KM cao nhất là thành phố Cầ</w:t>
      </w:r>
      <w:r w:rsidR="008A16FD">
        <w:rPr>
          <w:rFonts w:ascii="Times New Roman" w:hAnsi="Times New Roman" w:cs="Times New Roman"/>
          <w:color w:val="000000" w:themeColor="text1"/>
          <w:sz w:val="26"/>
          <w:szCs w:val="26"/>
        </w:rPr>
        <w:t>n Thơ (66,</w:t>
      </w:r>
      <w:r w:rsidRPr="007429E9">
        <w:rPr>
          <w:rFonts w:ascii="Times New Roman" w:hAnsi="Times New Roman" w:cs="Times New Roman"/>
          <w:color w:val="000000" w:themeColor="text1"/>
          <w:sz w:val="26"/>
          <w:szCs w:val="26"/>
        </w:rPr>
        <w:t>1%), tỷ lệ thấp nhất ở thành phố Hả</w:t>
      </w:r>
      <w:r w:rsidR="008A16FD">
        <w:rPr>
          <w:rFonts w:ascii="Times New Roman" w:hAnsi="Times New Roman" w:cs="Times New Roman"/>
          <w:color w:val="000000" w:themeColor="text1"/>
          <w:sz w:val="26"/>
          <w:szCs w:val="26"/>
        </w:rPr>
        <w:t>i Phòng 30,</w:t>
      </w:r>
      <w:r w:rsidRPr="007429E9">
        <w:rPr>
          <w:rFonts w:ascii="Times New Roman" w:hAnsi="Times New Roman" w:cs="Times New Roman"/>
          <w:color w:val="000000" w:themeColor="text1"/>
          <w:sz w:val="26"/>
          <w:szCs w:val="26"/>
        </w:rPr>
        <w:t>3%.</w:t>
      </w:r>
    </w:p>
    <w:p w:rsidR="007A25CF" w:rsidRPr="007A25CF" w:rsidRDefault="007A25CF" w:rsidP="00794071">
      <w:pPr>
        <w:pStyle w:val="ListParagraph"/>
        <w:numPr>
          <w:ilvl w:val="0"/>
          <w:numId w:val="32"/>
        </w:numPr>
        <w:spacing w:line="360" w:lineRule="auto"/>
        <w:rPr>
          <w:rFonts w:ascii="Times New Roman" w:hAnsi="Times New Roman" w:cs="Times New Roman"/>
          <w:b/>
          <w:i/>
          <w:color w:val="000000" w:themeColor="text1"/>
          <w:sz w:val="26"/>
          <w:szCs w:val="26"/>
        </w:rPr>
      </w:pPr>
      <w:r w:rsidRPr="007A25CF">
        <w:rPr>
          <w:rFonts w:ascii="Times New Roman" w:hAnsi="Times New Roman" w:cs="Times New Roman"/>
          <w:b/>
          <w:i/>
          <w:color w:val="000000" w:themeColor="text1"/>
          <w:sz w:val="26"/>
          <w:szCs w:val="26"/>
        </w:rPr>
        <w:t xml:space="preserve">Thái độ của chủ cửa hàng về quy định cấm QC và KM thuốc lá </w:t>
      </w:r>
    </w:p>
    <w:p w:rsidR="00213852" w:rsidRPr="00213852" w:rsidRDefault="007A25CF" w:rsidP="008714A1">
      <w:pPr>
        <w:spacing w:after="0" w:line="360" w:lineRule="auto"/>
        <w:ind w:firstLine="567"/>
        <w:rPr>
          <w:rFonts w:ascii="Times New Roman" w:hAnsi="Times New Roman" w:cs="Times New Roman"/>
          <w:color w:val="000000" w:themeColor="text1"/>
          <w:sz w:val="26"/>
          <w:szCs w:val="26"/>
        </w:rPr>
      </w:pPr>
      <w:r w:rsidRPr="00213852">
        <w:rPr>
          <w:rFonts w:ascii="Times New Roman" w:hAnsi="Times New Roman" w:cs="Times New Roman"/>
          <w:color w:val="000000" w:themeColor="text1"/>
          <w:sz w:val="26"/>
          <w:szCs w:val="26"/>
        </w:rPr>
        <w:t>Các chủ cửa hàng ở các thành phố có thái độ đồng ý và rất đồng ý về cấm quảng cáo và khuyến mại tại điểm bán là cần thiết lớn hơn 60%. Đặc biệt, tỷ lệ chủ cửa hàng đồng ý cao nhất ở Đà Nẵ</w:t>
      </w:r>
      <w:r w:rsidR="008A16FD">
        <w:rPr>
          <w:rFonts w:ascii="Times New Roman" w:hAnsi="Times New Roman" w:cs="Times New Roman"/>
          <w:color w:val="000000" w:themeColor="text1"/>
          <w:sz w:val="26"/>
          <w:szCs w:val="26"/>
        </w:rPr>
        <w:t>ng 84,9%. Tuy nhiên</w:t>
      </w:r>
      <w:r w:rsidR="00213852" w:rsidRPr="00213852">
        <w:rPr>
          <w:rFonts w:ascii="Times New Roman" w:hAnsi="Times New Roman" w:cs="Times New Roman"/>
          <w:color w:val="000000" w:themeColor="text1"/>
          <w:sz w:val="26"/>
          <w:szCs w:val="26"/>
        </w:rPr>
        <w:t xml:space="preserve"> tỷ lệ đồng ý và rất đồng ý về quy định cấm QC và KM thuốc lá là không khả thi </w:t>
      </w:r>
      <w:r w:rsidR="00F8442B">
        <w:rPr>
          <w:rFonts w:ascii="Times New Roman" w:hAnsi="Times New Roman" w:cs="Times New Roman"/>
          <w:color w:val="000000" w:themeColor="text1"/>
          <w:sz w:val="26"/>
          <w:szCs w:val="26"/>
        </w:rPr>
        <w:t>lại chiếm tỉ lệ cao &gt;</w:t>
      </w:r>
      <w:r w:rsidR="00213852" w:rsidRPr="00213852">
        <w:rPr>
          <w:rFonts w:ascii="Times New Roman" w:hAnsi="Times New Roman" w:cs="Times New Roman"/>
          <w:color w:val="000000" w:themeColor="text1"/>
          <w:sz w:val="26"/>
          <w:szCs w:val="26"/>
        </w:rPr>
        <w:t xml:space="preserve"> 50%. Trong đó, Cần Thơ là thành phố có tỷ lệ đồng ý cao nhấ</w:t>
      </w:r>
      <w:r w:rsidR="008A16FD">
        <w:rPr>
          <w:rFonts w:ascii="Times New Roman" w:hAnsi="Times New Roman" w:cs="Times New Roman"/>
          <w:color w:val="000000" w:themeColor="text1"/>
          <w:sz w:val="26"/>
          <w:szCs w:val="26"/>
        </w:rPr>
        <w:t>t 85,</w:t>
      </w:r>
      <w:r w:rsidR="00213852" w:rsidRPr="00213852">
        <w:rPr>
          <w:rFonts w:ascii="Times New Roman" w:hAnsi="Times New Roman" w:cs="Times New Roman"/>
          <w:color w:val="000000" w:themeColor="text1"/>
          <w:sz w:val="26"/>
          <w:szCs w:val="26"/>
        </w:rPr>
        <w:t>5%</w:t>
      </w:r>
    </w:p>
    <w:p w:rsidR="007A25CF" w:rsidRPr="00F8442B" w:rsidRDefault="00794071" w:rsidP="008714A1">
      <w:pPr>
        <w:spacing w:after="0" w:line="360" w:lineRule="auto"/>
        <w:ind w:firstLine="567"/>
        <w:rPr>
          <w:rFonts w:ascii="Times New Roman" w:hAnsi="Times New Roman" w:cs="Times New Roman"/>
          <w:color w:val="000000" w:themeColor="text1"/>
          <w:sz w:val="26"/>
          <w:szCs w:val="26"/>
        </w:rPr>
      </w:pPr>
      <w:r w:rsidRPr="00F8442B">
        <w:rPr>
          <w:rFonts w:ascii="Times New Roman" w:hAnsi="Times New Roman" w:cs="Times New Roman"/>
          <w:color w:val="000000" w:themeColor="text1"/>
          <w:sz w:val="26"/>
          <w:szCs w:val="26"/>
        </w:rPr>
        <w:t>T</w:t>
      </w:r>
      <w:r w:rsidR="007A25CF" w:rsidRPr="00F8442B">
        <w:rPr>
          <w:rFonts w:ascii="Times New Roman" w:hAnsi="Times New Roman" w:cs="Times New Roman"/>
          <w:color w:val="000000" w:themeColor="text1"/>
          <w:sz w:val="26"/>
          <w:szCs w:val="26"/>
        </w:rPr>
        <w:t>rên 60% chủ cửa hàng có thái độ từ đồng ý đến rất đồng ý về cấm bán xung quanh bán kính 100m đối với CSYT. Thành phố Hồ Chí Minh có tỷ lệ đồng ý cao nhất chiế</w:t>
      </w:r>
      <w:r w:rsidR="008A16FD">
        <w:rPr>
          <w:rFonts w:ascii="Times New Roman" w:hAnsi="Times New Roman" w:cs="Times New Roman"/>
          <w:color w:val="000000" w:themeColor="text1"/>
          <w:sz w:val="26"/>
          <w:szCs w:val="26"/>
        </w:rPr>
        <w:t>m 96,</w:t>
      </w:r>
      <w:r w:rsidR="007A25CF" w:rsidRPr="00F8442B">
        <w:rPr>
          <w:rFonts w:ascii="Times New Roman" w:hAnsi="Times New Roman" w:cs="Times New Roman"/>
          <w:color w:val="000000" w:themeColor="text1"/>
          <w:sz w:val="26"/>
          <w:szCs w:val="26"/>
        </w:rPr>
        <w:t>4%</w:t>
      </w:r>
      <w:r w:rsidR="008A16FD">
        <w:rPr>
          <w:rFonts w:ascii="Times New Roman" w:hAnsi="Times New Roman" w:cs="Times New Roman"/>
          <w:color w:val="000000" w:themeColor="text1"/>
          <w:sz w:val="26"/>
          <w:szCs w:val="26"/>
        </w:rPr>
        <w:t xml:space="preserve">. </w:t>
      </w:r>
      <w:r w:rsidRPr="00F8442B">
        <w:rPr>
          <w:rFonts w:ascii="Times New Roman" w:hAnsi="Times New Roman" w:cs="Times New Roman"/>
          <w:color w:val="000000" w:themeColor="text1"/>
          <w:sz w:val="26"/>
          <w:szCs w:val="26"/>
        </w:rPr>
        <w:t>T</w:t>
      </w:r>
      <w:r w:rsidR="007A25CF" w:rsidRPr="00F8442B">
        <w:rPr>
          <w:rFonts w:ascii="Times New Roman" w:hAnsi="Times New Roman" w:cs="Times New Roman"/>
          <w:color w:val="000000" w:themeColor="text1"/>
          <w:sz w:val="26"/>
          <w:szCs w:val="26"/>
        </w:rPr>
        <w:t>ỷ lệ về thái độ đồng ý và rất đồng ý của chủ cửa hàng trong việc treo biển không bán cho người dưới 18 tuổi cao trên 70%</w:t>
      </w:r>
    </w:p>
    <w:p w:rsidR="007A25CF" w:rsidRDefault="008A16FD" w:rsidP="008714A1">
      <w:pPr>
        <w:spacing w:after="0" w:line="36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Các chủ cửa hàng hầu hết có quan điểm không đồng ý về việc cấm trưng bày quá một bao một nhãn hiệu thuốc lá là cần thiết. </w:t>
      </w:r>
      <w:r w:rsidR="007A25CF" w:rsidRPr="00F8442B">
        <w:rPr>
          <w:rFonts w:ascii="Times New Roman" w:hAnsi="Times New Roman" w:cs="Times New Roman"/>
          <w:color w:val="000000" w:themeColor="text1"/>
          <w:sz w:val="26"/>
          <w:szCs w:val="26"/>
        </w:rPr>
        <w:t>Tỷ lệ này cao nhất ở Đà Nẵng vớ</w:t>
      </w:r>
      <w:r>
        <w:rPr>
          <w:rFonts w:ascii="Times New Roman" w:hAnsi="Times New Roman" w:cs="Times New Roman"/>
          <w:color w:val="000000" w:themeColor="text1"/>
          <w:sz w:val="26"/>
          <w:szCs w:val="26"/>
        </w:rPr>
        <w:t>i 50,6%. Bên cạnh đấy, họ cũng không đồng ý (&gt;50%) về việc cấm hoàn toàn việc trưng bày thuốc lá tại điểm bán.</w:t>
      </w:r>
    </w:p>
    <w:p w:rsidR="008A16FD" w:rsidRPr="00F8442B" w:rsidRDefault="008A16FD" w:rsidP="008714A1">
      <w:pPr>
        <w:spacing w:after="0" w:line="360" w:lineRule="auto"/>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Các chủ cửa hàng đồng ý nên tuân thủ quy định của pháp luật về QC và KM thuốc lá tại điểm bán</w:t>
      </w:r>
      <w:r w:rsidR="00D54700">
        <w:rPr>
          <w:rFonts w:ascii="Times New Roman" w:hAnsi="Times New Roman" w:cs="Times New Roman"/>
          <w:color w:val="000000" w:themeColor="text1"/>
          <w:sz w:val="26"/>
          <w:szCs w:val="26"/>
        </w:rPr>
        <w:t xml:space="preserve"> </w:t>
      </w:r>
      <w:r w:rsidR="008714A1">
        <w:rPr>
          <w:rFonts w:ascii="Times New Roman" w:hAnsi="Times New Roman" w:cs="Times New Roman"/>
          <w:color w:val="000000" w:themeColor="text1"/>
          <w:sz w:val="26"/>
          <w:szCs w:val="26"/>
        </w:rPr>
        <w:t>chiếm tỉ lệ cao (60%). Họ cũng đồng ý với việc cần xử phạt nghiêm các hành vi vi phạm QC và KM.</w:t>
      </w:r>
    </w:p>
    <w:p w:rsidR="007A25CF" w:rsidRPr="00794071" w:rsidRDefault="007A25CF" w:rsidP="00794071">
      <w:pPr>
        <w:pStyle w:val="ListParagraph"/>
        <w:numPr>
          <w:ilvl w:val="0"/>
          <w:numId w:val="32"/>
        </w:numPr>
        <w:spacing w:line="360" w:lineRule="auto"/>
        <w:rPr>
          <w:rFonts w:ascii="Times New Roman" w:hAnsi="Times New Roman" w:cs="Times New Roman"/>
          <w:b/>
          <w:i/>
          <w:color w:val="000000" w:themeColor="text1"/>
          <w:sz w:val="26"/>
          <w:szCs w:val="26"/>
        </w:rPr>
      </w:pPr>
      <w:r w:rsidRPr="00794071">
        <w:rPr>
          <w:rFonts w:ascii="Times New Roman" w:hAnsi="Times New Roman" w:cs="Times New Roman"/>
          <w:b/>
          <w:i/>
          <w:color w:val="000000" w:themeColor="text1"/>
          <w:sz w:val="26"/>
          <w:szCs w:val="26"/>
        </w:rPr>
        <w:t>Thực hành</w:t>
      </w:r>
      <w:r w:rsidR="00794071" w:rsidRPr="00794071">
        <w:rPr>
          <w:rFonts w:ascii="Times New Roman" w:hAnsi="Times New Roman" w:cs="Times New Roman"/>
          <w:b/>
          <w:i/>
          <w:color w:val="000000" w:themeColor="text1"/>
          <w:sz w:val="26"/>
          <w:szCs w:val="26"/>
        </w:rPr>
        <w:t xml:space="preserve"> của chủ cửa hàng về quy định cấm QC và KM thuốc lá</w:t>
      </w:r>
    </w:p>
    <w:p w:rsidR="007A25CF" w:rsidRPr="008714A1" w:rsidRDefault="007A25CF" w:rsidP="008714A1">
      <w:pPr>
        <w:spacing w:line="360" w:lineRule="auto"/>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Tỷ lệ tìm hiểu về luật PCTHTL của chủ cửa hàng tại 5 thành phố còn thấp. Thành phố Hà Nội có tỷ lệ chủ cửa hàng có tìm hiểu về luật cao nhấ</w:t>
      </w:r>
      <w:r w:rsidR="00E75E54" w:rsidRPr="008714A1">
        <w:rPr>
          <w:rFonts w:ascii="Times New Roman" w:hAnsi="Times New Roman" w:cs="Times New Roman"/>
          <w:color w:val="000000" w:themeColor="text1"/>
          <w:sz w:val="26"/>
          <w:szCs w:val="26"/>
        </w:rPr>
        <w:t>t 20,</w:t>
      </w:r>
      <w:r w:rsidRPr="008714A1">
        <w:rPr>
          <w:rFonts w:ascii="Times New Roman" w:hAnsi="Times New Roman" w:cs="Times New Roman"/>
          <w:color w:val="000000" w:themeColor="text1"/>
          <w:sz w:val="26"/>
          <w:szCs w:val="26"/>
        </w:rPr>
        <w:t>6%, Hải Phòng có tỷ lệ thấp nhấ</w:t>
      </w:r>
      <w:r w:rsidR="00E75E54" w:rsidRPr="008714A1">
        <w:rPr>
          <w:rFonts w:ascii="Times New Roman" w:hAnsi="Times New Roman" w:cs="Times New Roman"/>
          <w:color w:val="000000" w:themeColor="text1"/>
          <w:sz w:val="26"/>
          <w:szCs w:val="26"/>
        </w:rPr>
        <w:t>t 3,</w:t>
      </w:r>
      <w:r w:rsidRPr="008714A1">
        <w:rPr>
          <w:rFonts w:ascii="Times New Roman" w:hAnsi="Times New Roman" w:cs="Times New Roman"/>
          <w:color w:val="000000" w:themeColor="text1"/>
          <w:sz w:val="26"/>
          <w:szCs w:val="26"/>
        </w:rPr>
        <w:t>2%.</w:t>
      </w:r>
    </w:p>
    <w:p w:rsidR="007A25CF" w:rsidRPr="008714A1" w:rsidRDefault="00794071" w:rsidP="008714A1">
      <w:pPr>
        <w:spacing w:line="360" w:lineRule="auto"/>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C</w:t>
      </w:r>
      <w:r w:rsidR="007A25CF" w:rsidRPr="008714A1">
        <w:rPr>
          <w:rFonts w:ascii="Times New Roman" w:hAnsi="Times New Roman" w:cs="Times New Roman"/>
          <w:color w:val="000000" w:themeColor="text1"/>
          <w:sz w:val="26"/>
          <w:szCs w:val="26"/>
        </w:rPr>
        <w:t>ác sản phẩm quảng cáo chủ yếu là do được công ty thuốc lá cung cấp để các chủ cửa hàng treo, dán, trưng bày. Ở Đà Nẵng, 100% sản phẩm quảng cáo tại cửa hàng là do công ty cung cấp</w:t>
      </w:r>
      <w:r w:rsidR="008714A1">
        <w:rPr>
          <w:rFonts w:ascii="Times New Roman" w:hAnsi="Times New Roman" w:cs="Times New Roman"/>
          <w:color w:val="000000" w:themeColor="text1"/>
          <w:sz w:val="26"/>
          <w:szCs w:val="26"/>
        </w:rPr>
        <w:t xml:space="preserve">. </w:t>
      </w:r>
      <w:r w:rsidRPr="008714A1">
        <w:rPr>
          <w:rFonts w:ascii="Times New Roman" w:hAnsi="Times New Roman" w:cs="Times New Roman"/>
          <w:color w:val="000000" w:themeColor="text1"/>
          <w:sz w:val="26"/>
          <w:szCs w:val="26"/>
        </w:rPr>
        <w:t>H</w:t>
      </w:r>
      <w:r w:rsidR="007A25CF" w:rsidRPr="008714A1">
        <w:rPr>
          <w:rFonts w:ascii="Times New Roman" w:hAnsi="Times New Roman" w:cs="Times New Roman"/>
          <w:color w:val="000000" w:themeColor="text1"/>
          <w:sz w:val="26"/>
          <w:szCs w:val="26"/>
        </w:rPr>
        <w:t>ành vi quảng cáo thuốc lá vi phạm luật PCTHTL nhưng các chủ cửa hàng do chưa nhận được đủ thông tin về vấn đề này nên khi được công ty thuốc lá đưa sản phẩm quảng cảo thì họ dễ dàng đưa ra trưng bày với tỉ lệ trên 50%</w:t>
      </w:r>
    </w:p>
    <w:p w:rsidR="007A25CF" w:rsidRPr="008714A1" w:rsidRDefault="007A25CF" w:rsidP="008714A1">
      <w:pPr>
        <w:spacing w:line="360" w:lineRule="auto"/>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lastRenderedPageBreak/>
        <w:t>Trong 5 thành phố, tỉ lệ chủ cửa hàng ở Cần Thơ khi trưng bày sẽ được khuyến mại thêm chiếm tỉ lệ cao nhấ</w:t>
      </w:r>
      <w:r w:rsidR="008714A1">
        <w:rPr>
          <w:rFonts w:ascii="Times New Roman" w:hAnsi="Times New Roman" w:cs="Times New Roman"/>
          <w:color w:val="000000" w:themeColor="text1"/>
          <w:sz w:val="26"/>
          <w:szCs w:val="26"/>
        </w:rPr>
        <w:t xml:space="preserve">t 29,3%. </w:t>
      </w:r>
      <w:r w:rsidRPr="008714A1">
        <w:rPr>
          <w:rFonts w:ascii="Times New Roman" w:hAnsi="Times New Roman" w:cs="Times New Roman"/>
          <w:color w:val="000000" w:themeColor="text1"/>
          <w:sz w:val="26"/>
          <w:szCs w:val="26"/>
        </w:rPr>
        <w:t>Hầu hết chủ cửa hàng nhập thuốc lá với tiêu chí ngườ</w:t>
      </w:r>
      <w:r w:rsidR="00E75E54" w:rsidRPr="008714A1">
        <w:rPr>
          <w:rFonts w:ascii="Times New Roman" w:hAnsi="Times New Roman" w:cs="Times New Roman"/>
          <w:color w:val="000000" w:themeColor="text1"/>
          <w:sz w:val="26"/>
          <w:szCs w:val="26"/>
        </w:rPr>
        <w:t>i dân yêu thích (54,</w:t>
      </w:r>
      <w:r w:rsidRPr="008714A1">
        <w:rPr>
          <w:rFonts w:ascii="Times New Roman" w:hAnsi="Times New Roman" w:cs="Times New Roman"/>
          <w:color w:val="000000" w:themeColor="text1"/>
          <w:sz w:val="26"/>
          <w:szCs w:val="26"/>
        </w:rPr>
        <w:t xml:space="preserve">1%), và khi mua đa số là không được khuyến mại. đối tượng khách hành mua chủ yếu là 18-45 tuổi và 45-65 tuổi. </w:t>
      </w:r>
      <w:r w:rsidR="00794071" w:rsidRPr="008714A1">
        <w:rPr>
          <w:rFonts w:ascii="Times New Roman" w:hAnsi="Times New Roman" w:cs="Times New Roman"/>
          <w:color w:val="000000" w:themeColor="text1"/>
          <w:sz w:val="26"/>
          <w:szCs w:val="26"/>
        </w:rPr>
        <w:t>T</w:t>
      </w:r>
      <w:r w:rsidRPr="008714A1">
        <w:rPr>
          <w:rFonts w:ascii="Times New Roman" w:hAnsi="Times New Roman" w:cs="Times New Roman"/>
          <w:color w:val="000000" w:themeColor="text1"/>
          <w:sz w:val="26"/>
          <w:szCs w:val="26"/>
        </w:rPr>
        <w:t>ỷ lệ chủ cửa hàng đã từng bán thuốc lá cho trẻ dưới 18 tuổi khá cao ở các tỉnh thành</w:t>
      </w:r>
    </w:p>
    <w:p w:rsidR="007A25CF" w:rsidRPr="00794071" w:rsidRDefault="007A25CF" w:rsidP="00794071">
      <w:pPr>
        <w:pStyle w:val="ListParagraph"/>
        <w:numPr>
          <w:ilvl w:val="0"/>
          <w:numId w:val="32"/>
        </w:numPr>
        <w:spacing w:line="360" w:lineRule="auto"/>
        <w:rPr>
          <w:rFonts w:ascii="Times New Roman" w:hAnsi="Times New Roman" w:cs="Times New Roman"/>
          <w:b/>
          <w:i/>
          <w:color w:val="000000" w:themeColor="text1"/>
          <w:sz w:val="26"/>
          <w:szCs w:val="26"/>
        </w:rPr>
      </w:pPr>
      <w:r w:rsidRPr="00794071">
        <w:rPr>
          <w:rFonts w:ascii="Times New Roman" w:hAnsi="Times New Roman" w:cs="Times New Roman"/>
          <w:b/>
          <w:i/>
          <w:color w:val="000000" w:themeColor="text1"/>
          <w:sz w:val="26"/>
          <w:szCs w:val="26"/>
        </w:rPr>
        <w:t>Khó khăn thách thức</w:t>
      </w:r>
      <w:r w:rsidR="00B24067">
        <w:rPr>
          <w:rFonts w:ascii="Times New Roman" w:hAnsi="Times New Roman" w:cs="Times New Roman"/>
          <w:b/>
          <w:i/>
          <w:color w:val="000000" w:themeColor="text1"/>
          <w:sz w:val="26"/>
          <w:szCs w:val="26"/>
        </w:rPr>
        <w:t xml:space="preserve"> </w:t>
      </w:r>
      <w:r w:rsidR="00B24067" w:rsidRPr="00794071">
        <w:rPr>
          <w:rFonts w:ascii="Times New Roman" w:hAnsi="Times New Roman" w:cs="Times New Roman"/>
          <w:b/>
          <w:i/>
          <w:color w:val="000000" w:themeColor="text1"/>
          <w:sz w:val="26"/>
          <w:szCs w:val="26"/>
        </w:rPr>
        <w:t>của chủ cửa hàng về quy định cấm QC và KM thuốc lá</w:t>
      </w:r>
    </w:p>
    <w:p w:rsidR="007A25CF" w:rsidRPr="008714A1" w:rsidRDefault="007A25CF" w:rsidP="008714A1">
      <w:pPr>
        <w:spacing w:after="0" w:line="360" w:lineRule="auto"/>
        <w:ind w:firstLine="567"/>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Tại 5 thành phố, tỷ lệ cán bộ quản lý thị trường có đến tuyên truyền về việc cấm QC và KM thuốc lá thấp. Tỷ lệ này cao nhất ở thành phố Cầ</w:t>
      </w:r>
      <w:r w:rsidR="00E75E54" w:rsidRPr="008714A1">
        <w:rPr>
          <w:rFonts w:ascii="Times New Roman" w:hAnsi="Times New Roman" w:cs="Times New Roman"/>
          <w:color w:val="000000" w:themeColor="text1"/>
          <w:sz w:val="26"/>
          <w:szCs w:val="26"/>
        </w:rPr>
        <w:t>n Thơ 32,</w:t>
      </w:r>
      <w:r w:rsidRPr="008714A1">
        <w:rPr>
          <w:rFonts w:ascii="Times New Roman" w:hAnsi="Times New Roman" w:cs="Times New Roman"/>
          <w:color w:val="000000" w:themeColor="text1"/>
          <w:sz w:val="26"/>
          <w:szCs w:val="26"/>
        </w:rPr>
        <w:t>9%, thấp nhất ở Hả</w:t>
      </w:r>
      <w:r w:rsidR="00E75E54" w:rsidRPr="008714A1">
        <w:rPr>
          <w:rFonts w:ascii="Times New Roman" w:hAnsi="Times New Roman" w:cs="Times New Roman"/>
          <w:color w:val="000000" w:themeColor="text1"/>
          <w:sz w:val="26"/>
          <w:szCs w:val="26"/>
        </w:rPr>
        <w:t>i Phòng 7,</w:t>
      </w:r>
      <w:r w:rsidRPr="008714A1">
        <w:rPr>
          <w:rFonts w:ascii="Times New Roman" w:hAnsi="Times New Roman" w:cs="Times New Roman"/>
          <w:color w:val="000000" w:themeColor="text1"/>
          <w:sz w:val="26"/>
          <w:szCs w:val="26"/>
        </w:rPr>
        <w:t xml:space="preserve">9%. </w:t>
      </w:r>
      <w:r w:rsidR="00794071" w:rsidRPr="008714A1">
        <w:rPr>
          <w:rFonts w:ascii="Times New Roman" w:hAnsi="Times New Roman" w:cs="Times New Roman"/>
          <w:color w:val="000000" w:themeColor="text1"/>
          <w:sz w:val="26"/>
          <w:szCs w:val="26"/>
        </w:rPr>
        <w:t xml:space="preserve">Tần suất </w:t>
      </w:r>
      <w:r w:rsidRPr="008714A1">
        <w:rPr>
          <w:rFonts w:ascii="Times New Roman" w:hAnsi="Times New Roman" w:cs="Times New Roman"/>
          <w:color w:val="000000" w:themeColor="text1"/>
          <w:sz w:val="26"/>
          <w:szCs w:val="26"/>
        </w:rPr>
        <w:t xml:space="preserve">các cán bộ đi tuyên truyền </w:t>
      </w:r>
      <w:r w:rsidR="00794071" w:rsidRPr="008714A1">
        <w:rPr>
          <w:rFonts w:ascii="Times New Roman" w:hAnsi="Times New Roman" w:cs="Times New Roman"/>
          <w:color w:val="000000" w:themeColor="text1"/>
          <w:sz w:val="26"/>
          <w:szCs w:val="26"/>
        </w:rPr>
        <w:t xml:space="preserve">là thỉnh thoảng </w:t>
      </w:r>
      <w:r w:rsidRPr="008714A1">
        <w:rPr>
          <w:rFonts w:ascii="Times New Roman" w:hAnsi="Times New Roman" w:cs="Times New Roman"/>
          <w:color w:val="000000" w:themeColor="text1"/>
          <w:sz w:val="26"/>
          <w:szCs w:val="26"/>
        </w:rPr>
        <w:t>đến các chủ cửa hàng</w:t>
      </w:r>
      <w:r w:rsidR="00794071" w:rsidRPr="008714A1">
        <w:rPr>
          <w:rFonts w:ascii="Times New Roman" w:hAnsi="Times New Roman" w:cs="Times New Roman"/>
          <w:color w:val="000000" w:themeColor="text1"/>
          <w:sz w:val="26"/>
          <w:szCs w:val="26"/>
        </w:rPr>
        <w:t xml:space="preserve"> chủ yếu</w:t>
      </w:r>
    </w:p>
    <w:p w:rsidR="00794071" w:rsidRPr="008714A1" w:rsidRDefault="00794071" w:rsidP="008714A1">
      <w:pPr>
        <w:spacing w:after="0" w:line="360" w:lineRule="auto"/>
        <w:ind w:firstLine="567"/>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Các chủ cửa hàng cho rằng không gặp vấn đề gì khi thực hiện quy định cấm QC và KM thuốc lá chiếm tỉ lệ khá cao 19,2%. Mọt số cửa hàng gặp khó khăn là do không treo sẽ mất lợi nhuận và chưa được cơ quan chức năng nhắc nhở</w:t>
      </w:r>
    </w:p>
    <w:p w:rsidR="00794071" w:rsidRPr="00794071" w:rsidRDefault="00794071" w:rsidP="00794071">
      <w:pPr>
        <w:pStyle w:val="ListParagraph"/>
        <w:numPr>
          <w:ilvl w:val="0"/>
          <w:numId w:val="32"/>
        </w:numPr>
        <w:spacing w:line="360" w:lineRule="auto"/>
        <w:rPr>
          <w:rFonts w:ascii="Times New Roman" w:hAnsi="Times New Roman" w:cs="Times New Roman"/>
          <w:b/>
          <w:i/>
          <w:color w:val="000000" w:themeColor="text1"/>
          <w:sz w:val="26"/>
          <w:szCs w:val="26"/>
        </w:rPr>
      </w:pPr>
      <w:r w:rsidRPr="00794071">
        <w:rPr>
          <w:rFonts w:ascii="Times New Roman" w:hAnsi="Times New Roman" w:cs="Times New Roman"/>
          <w:b/>
          <w:i/>
          <w:color w:val="000000" w:themeColor="text1"/>
          <w:sz w:val="26"/>
          <w:szCs w:val="26"/>
        </w:rPr>
        <w:t>Mong muốn nhận thông tin về quy định cấm QC và KM và các biện pháp đề ra</w:t>
      </w:r>
    </w:p>
    <w:p w:rsidR="00794071" w:rsidRPr="008714A1" w:rsidRDefault="00794071" w:rsidP="008714A1">
      <w:pPr>
        <w:spacing w:after="0" w:line="360" w:lineRule="auto"/>
        <w:ind w:firstLine="567"/>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Tỷ lệ chủ cửa hàng mong muốn được cung cấp thông tin thấp (&lt;40%) ở 5 thành phố. Tỷ lệ có mong muốn cung cấp thông tin cao nhất ở Hồ</w:t>
      </w:r>
      <w:r w:rsidR="00E75E54" w:rsidRPr="008714A1">
        <w:rPr>
          <w:rFonts w:ascii="Times New Roman" w:hAnsi="Times New Roman" w:cs="Times New Roman"/>
          <w:color w:val="000000" w:themeColor="text1"/>
          <w:sz w:val="26"/>
          <w:szCs w:val="26"/>
        </w:rPr>
        <w:t xml:space="preserve"> Chí Minh 38,</w:t>
      </w:r>
      <w:r w:rsidRPr="008714A1">
        <w:rPr>
          <w:rFonts w:ascii="Times New Roman" w:hAnsi="Times New Roman" w:cs="Times New Roman"/>
          <w:color w:val="000000" w:themeColor="text1"/>
          <w:sz w:val="26"/>
          <w:szCs w:val="26"/>
        </w:rPr>
        <w:t>1%, thấp nhất ở Đà Nẵ</w:t>
      </w:r>
      <w:r w:rsidR="00E75E54" w:rsidRPr="008714A1">
        <w:rPr>
          <w:rFonts w:ascii="Times New Roman" w:hAnsi="Times New Roman" w:cs="Times New Roman"/>
          <w:color w:val="000000" w:themeColor="text1"/>
          <w:sz w:val="26"/>
          <w:szCs w:val="26"/>
        </w:rPr>
        <w:t>ng 27,</w:t>
      </w:r>
      <w:r w:rsidRPr="008714A1">
        <w:rPr>
          <w:rFonts w:ascii="Times New Roman" w:hAnsi="Times New Roman" w:cs="Times New Roman"/>
          <w:color w:val="000000" w:themeColor="text1"/>
          <w:sz w:val="26"/>
          <w:szCs w:val="26"/>
        </w:rPr>
        <w:t>1%. chủ cửa hàng hầu hết muốn cung cấ</w:t>
      </w:r>
      <w:r w:rsidR="00E75E54" w:rsidRPr="008714A1">
        <w:rPr>
          <w:rFonts w:ascii="Times New Roman" w:hAnsi="Times New Roman" w:cs="Times New Roman"/>
          <w:color w:val="000000" w:themeColor="text1"/>
          <w:sz w:val="26"/>
          <w:szCs w:val="26"/>
        </w:rPr>
        <w:t>p thông tin qua tivi 47,</w:t>
      </w:r>
      <w:r w:rsidRPr="008714A1">
        <w:rPr>
          <w:rFonts w:ascii="Times New Roman" w:hAnsi="Times New Roman" w:cs="Times New Roman"/>
          <w:color w:val="000000" w:themeColor="text1"/>
          <w:sz w:val="26"/>
          <w:szCs w:val="26"/>
        </w:rPr>
        <w:t>3%</w:t>
      </w:r>
    </w:p>
    <w:p w:rsidR="007A25CF" w:rsidRPr="008714A1" w:rsidRDefault="00794071" w:rsidP="008714A1">
      <w:pPr>
        <w:spacing w:after="0" w:line="360" w:lineRule="auto"/>
        <w:ind w:firstLine="567"/>
        <w:rPr>
          <w:rFonts w:ascii="Times New Roman" w:hAnsi="Times New Roman" w:cs="Times New Roman"/>
          <w:color w:val="000000" w:themeColor="text1"/>
          <w:sz w:val="26"/>
          <w:szCs w:val="26"/>
        </w:rPr>
      </w:pPr>
      <w:r w:rsidRPr="008714A1">
        <w:rPr>
          <w:rFonts w:ascii="Times New Roman" w:hAnsi="Times New Roman" w:cs="Times New Roman"/>
          <w:color w:val="000000" w:themeColor="text1"/>
          <w:sz w:val="26"/>
          <w:szCs w:val="26"/>
        </w:rPr>
        <w:t>Hầu hết, các chủ cửa hàng ở 5 thành phố đếu trả lời nhà nước cần tăng cường truyền thông và và nâng cao chế tài xử phạt và tă</w:t>
      </w:r>
      <w:bookmarkStart w:id="30" w:name="_GoBack"/>
      <w:bookmarkEnd w:id="30"/>
      <w:r w:rsidRPr="008714A1">
        <w:rPr>
          <w:rFonts w:ascii="Times New Roman" w:hAnsi="Times New Roman" w:cs="Times New Roman"/>
          <w:color w:val="000000" w:themeColor="text1"/>
          <w:sz w:val="26"/>
          <w:szCs w:val="26"/>
        </w:rPr>
        <w:t>ng cường thanh tra</w:t>
      </w:r>
    </w:p>
    <w:sectPr w:rsidR="007A25CF" w:rsidRPr="008714A1" w:rsidSect="00D605C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37" w:rsidRDefault="002E5B37" w:rsidP="00536F83">
      <w:pPr>
        <w:spacing w:after="0" w:line="240" w:lineRule="auto"/>
      </w:pPr>
      <w:r>
        <w:separator/>
      </w:r>
    </w:p>
  </w:endnote>
  <w:endnote w:type="continuationSeparator" w:id="0">
    <w:p w:rsidR="002E5B37" w:rsidRDefault="002E5B37" w:rsidP="0053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37" w:rsidRDefault="002E5B37" w:rsidP="00536F83">
      <w:pPr>
        <w:spacing w:after="0" w:line="240" w:lineRule="auto"/>
      </w:pPr>
      <w:r>
        <w:separator/>
      </w:r>
    </w:p>
  </w:footnote>
  <w:footnote w:type="continuationSeparator" w:id="0">
    <w:p w:rsidR="002E5B37" w:rsidRDefault="002E5B37" w:rsidP="0053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5F8"/>
    <w:multiLevelType w:val="hybridMultilevel"/>
    <w:tmpl w:val="C6A40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52C0"/>
    <w:multiLevelType w:val="hybridMultilevel"/>
    <w:tmpl w:val="E2824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3A4D"/>
    <w:multiLevelType w:val="hybridMultilevel"/>
    <w:tmpl w:val="0F4AE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B3F5B"/>
    <w:multiLevelType w:val="hybridMultilevel"/>
    <w:tmpl w:val="B1AC9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D3463"/>
    <w:multiLevelType w:val="hybridMultilevel"/>
    <w:tmpl w:val="35C2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232"/>
    <w:multiLevelType w:val="hybridMultilevel"/>
    <w:tmpl w:val="1A2C7ACC"/>
    <w:lvl w:ilvl="0" w:tplc="26981F46">
      <w:start w:val="6"/>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D7E3013"/>
    <w:multiLevelType w:val="hybridMultilevel"/>
    <w:tmpl w:val="FA867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E0857"/>
    <w:multiLevelType w:val="hybridMultilevel"/>
    <w:tmpl w:val="74EAC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24390"/>
    <w:multiLevelType w:val="hybridMultilevel"/>
    <w:tmpl w:val="0D584ACA"/>
    <w:lvl w:ilvl="0" w:tplc="B6E05E66">
      <w:start w:val="1"/>
      <w:numFmt w:val="bullet"/>
      <w:lvlText w:val="-"/>
      <w:lvlJc w:val="left"/>
      <w:pPr>
        <w:ind w:left="717" w:hanging="360"/>
      </w:pPr>
      <w:rPr>
        <w:rFonts w:ascii="Times New Roman" w:eastAsia="MS Mincho" w:hAnsi="Times New Roman" w:cs="Times New Roman" w:hint="default"/>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9" w15:restartNumberingAfterBreak="0">
    <w:nsid w:val="2AEB28B9"/>
    <w:multiLevelType w:val="hybridMultilevel"/>
    <w:tmpl w:val="CBFC1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CC1"/>
    <w:multiLevelType w:val="hybridMultilevel"/>
    <w:tmpl w:val="1BDE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42373"/>
    <w:multiLevelType w:val="hybridMultilevel"/>
    <w:tmpl w:val="DF2647B8"/>
    <w:lvl w:ilvl="0" w:tplc="70303ACA">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78E"/>
    <w:multiLevelType w:val="hybridMultilevel"/>
    <w:tmpl w:val="88F6C456"/>
    <w:lvl w:ilvl="0" w:tplc="E438C970">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408F4"/>
    <w:multiLevelType w:val="hybridMultilevel"/>
    <w:tmpl w:val="CD220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165C"/>
    <w:multiLevelType w:val="hybridMultilevel"/>
    <w:tmpl w:val="EE8037EA"/>
    <w:lvl w:ilvl="0" w:tplc="042A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50AB6C9F"/>
    <w:multiLevelType w:val="hybridMultilevel"/>
    <w:tmpl w:val="437C5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A527D"/>
    <w:multiLevelType w:val="hybridMultilevel"/>
    <w:tmpl w:val="0734A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D2840"/>
    <w:multiLevelType w:val="multilevel"/>
    <w:tmpl w:val="B5D8AF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5456D3"/>
    <w:multiLevelType w:val="hybridMultilevel"/>
    <w:tmpl w:val="5DDC3916"/>
    <w:lvl w:ilvl="0" w:tplc="94FAC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E09EA"/>
    <w:multiLevelType w:val="hybridMultilevel"/>
    <w:tmpl w:val="554A8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E3823"/>
    <w:multiLevelType w:val="hybridMultilevel"/>
    <w:tmpl w:val="94CCC2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57963"/>
    <w:multiLevelType w:val="hybridMultilevel"/>
    <w:tmpl w:val="8EE671C2"/>
    <w:lvl w:ilvl="0" w:tplc="3886FF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B44B7"/>
    <w:multiLevelType w:val="multilevel"/>
    <w:tmpl w:val="63F8AEF0"/>
    <w:lvl w:ilvl="0">
      <w:start w:val="1"/>
      <w:numFmt w:val="decimal"/>
      <w:lvlText w:val="%1."/>
      <w:lvlJc w:val="left"/>
      <w:pPr>
        <w:ind w:left="360"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5EB04DB0"/>
    <w:multiLevelType w:val="hybridMultilevel"/>
    <w:tmpl w:val="3F4EE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B311B"/>
    <w:multiLevelType w:val="hybridMultilevel"/>
    <w:tmpl w:val="07E097CE"/>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67BC6172"/>
    <w:multiLevelType w:val="hybridMultilevel"/>
    <w:tmpl w:val="443C3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03054"/>
    <w:multiLevelType w:val="hybridMultilevel"/>
    <w:tmpl w:val="2794BDB0"/>
    <w:lvl w:ilvl="0" w:tplc="BAF24A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D15FDD"/>
    <w:multiLevelType w:val="hybridMultilevel"/>
    <w:tmpl w:val="D50A69C4"/>
    <w:lvl w:ilvl="0" w:tplc="B6E05E66">
      <w:start w:val="1"/>
      <w:numFmt w:val="bullet"/>
      <w:lvlText w:val="-"/>
      <w:lvlJc w:val="left"/>
      <w:pPr>
        <w:ind w:left="360" w:hanging="360"/>
      </w:pPr>
      <w:rPr>
        <w:rFonts w:ascii="Times New Roman" w:eastAsia="MS Mincho"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70B10CFF"/>
    <w:multiLevelType w:val="hybridMultilevel"/>
    <w:tmpl w:val="55E81EBE"/>
    <w:lvl w:ilvl="0" w:tplc="FCF61978">
      <w:start w:val="6"/>
      <w:numFmt w:val="bullet"/>
      <w:lvlText w:val=""/>
      <w:lvlJc w:val="left"/>
      <w:pPr>
        <w:ind w:left="717" w:hanging="360"/>
      </w:pPr>
      <w:rPr>
        <w:rFonts w:ascii="Wingdings" w:eastAsiaTheme="minorHAnsi" w:hAnsi="Wingdings"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7CDD0548"/>
    <w:multiLevelType w:val="multilevel"/>
    <w:tmpl w:val="DD48CD8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D4803A3"/>
    <w:multiLevelType w:val="hybridMultilevel"/>
    <w:tmpl w:val="3AD42AA8"/>
    <w:lvl w:ilvl="0" w:tplc="3F5075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EC22A1B"/>
    <w:multiLevelType w:val="hybridMultilevel"/>
    <w:tmpl w:val="BA8AE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6"/>
  </w:num>
  <w:num w:numId="4">
    <w:abstractNumId w:val="10"/>
  </w:num>
  <w:num w:numId="5">
    <w:abstractNumId w:val="1"/>
  </w:num>
  <w:num w:numId="6">
    <w:abstractNumId w:val="25"/>
  </w:num>
  <w:num w:numId="7">
    <w:abstractNumId w:val="19"/>
  </w:num>
  <w:num w:numId="8">
    <w:abstractNumId w:val="7"/>
  </w:num>
  <w:num w:numId="9">
    <w:abstractNumId w:val="29"/>
  </w:num>
  <w:num w:numId="10">
    <w:abstractNumId w:val="2"/>
  </w:num>
  <w:num w:numId="11">
    <w:abstractNumId w:val="26"/>
  </w:num>
  <w:num w:numId="12">
    <w:abstractNumId w:val="12"/>
  </w:num>
  <w:num w:numId="13">
    <w:abstractNumId w:val="11"/>
  </w:num>
  <w:num w:numId="14">
    <w:abstractNumId w:val="20"/>
  </w:num>
  <w:num w:numId="15">
    <w:abstractNumId w:val="22"/>
  </w:num>
  <w:num w:numId="16">
    <w:abstractNumId w:val="5"/>
  </w:num>
  <w:num w:numId="17">
    <w:abstractNumId w:val="28"/>
  </w:num>
  <w:num w:numId="18">
    <w:abstractNumId w:val="27"/>
  </w:num>
  <w:num w:numId="19">
    <w:abstractNumId w:val="14"/>
  </w:num>
  <w:num w:numId="20">
    <w:abstractNumId w:val="24"/>
  </w:num>
  <w:num w:numId="21">
    <w:abstractNumId w:val="8"/>
  </w:num>
  <w:num w:numId="22">
    <w:abstractNumId w:val="17"/>
  </w:num>
  <w:num w:numId="23">
    <w:abstractNumId w:val="30"/>
  </w:num>
  <w:num w:numId="24">
    <w:abstractNumId w:val="9"/>
  </w:num>
  <w:num w:numId="25">
    <w:abstractNumId w:val="15"/>
  </w:num>
  <w:num w:numId="26">
    <w:abstractNumId w:val="3"/>
  </w:num>
  <w:num w:numId="27">
    <w:abstractNumId w:val="13"/>
  </w:num>
  <w:num w:numId="28">
    <w:abstractNumId w:val="21"/>
  </w:num>
  <w:num w:numId="29">
    <w:abstractNumId w:val="23"/>
  </w:num>
  <w:num w:numId="30">
    <w:abstractNumId w:val="4"/>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EC"/>
    <w:rsid w:val="00012FC6"/>
    <w:rsid w:val="000203FA"/>
    <w:rsid w:val="000240CB"/>
    <w:rsid w:val="0003718A"/>
    <w:rsid w:val="00060310"/>
    <w:rsid w:val="0006085F"/>
    <w:rsid w:val="00064903"/>
    <w:rsid w:val="0007382D"/>
    <w:rsid w:val="000967B4"/>
    <w:rsid w:val="000B1929"/>
    <w:rsid w:val="000C46A6"/>
    <w:rsid w:val="000C58CE"/>
    <w:rsid w:val="000E14D9"/>
    <w:rsid w:val="000E45D2"/>
    <w:rsid w:val="000F22BA"/>
    <w:rsid w:val="000F6433"/>
    <w:rsid w:val="00117DEF"/>
    <w:rsid w:val="00120D6C"/>
    <w:rsid w:val="001251F6"/>
    <w:rsid w:val="00125FEC"/>
    <w:rsid w:val="00134E16"/>
    <w:rsid w:val="00146E18"/>
    <w:rsid w:val="00147B10"/>
    <w:rsid w:val="001831E5"/>
    <w:rsid w:val="00186905"/>
    <w:rsid w:val="001A10F2"/>
    <w:rsid w:val="001A3A45"/>
    <w:rsid w:val="001B264B"/>
    <w:rsid w:val="001D569A"/>
    <w:rsid w:val="001D5AC4"/>
    <w:rsid w:val="001E4156"/>
    <w:rsid w:val="001F0C15"/>
    <w:rsid w:val="001F4325"/>
    <w:rsid w:val="001F7519"/>
    <w:rsid w:val="00201833"/>
    <w:rsid w:val="00213852"/>
    <w:rsid w:val="002206BF"/>
    <w:rsid w:val="00223838"/>
    <w:rsid w:val="002265AB"/>
    <w:rsid w:val="00232DE9"/>
    <w:rsid w:val="002404DB"/>
    <w:rsid w:val="00243B99"/>
    <w:rsid w:val="0027017F"/>
    <w:rsid w:val="00274B80"/>
    <w:rsid w:val="002A096E"/>
    <w:rsid w:val="002A47BE"/>
    <w:rsid w:val="002A507B"/>
    <w:rsid w:val="002B1364"/>
    <w:rsid w:val="002C1DEE"/>
    <w:rsid w:val="002C1EC2"/>
    <w:rsid w:val="002D29A9"/>
    <w:rsid w:val="002D4DBF"/>
    <w:rsid w:val="002E2C30"/>
    <w:rsid w:val="002E4D9D"/>
    <w:rsid w:val="002E5B37"/>
    <w:rsid w:val="002E71F2"/>
    <w:rsid w:val="002F5E19"/>
    <w:rsid w:val="002F72BE"/>
    <w:rsid w:val="002F7918"/>
    <w:rsid w:val="00305933"/>
    <w:rsid w:val="003127FF"/>
    <w:rsid w:val="003132ED"/>
    <w:rsid w:val="003200E0"/>
    <w:rsid w:val="003202E4"/>
    <w:rsid w:val="003209A2"/>
    <w:rsid w:val="00323CE2"/>
    <w:rsid w:val="00324A5C"/>
    <w:rsid w:val="003313BB"/>
    <w:rsid w:val="003333E5"/>
    <w:rsid w:val="003365C0"/>
    <w:rsid w:val="00337460"/>
    <w:rsid w:val="003411EB"/>
    <w:rsid w:val="00343E0E"/>
    <w:rsid w:val="00345AC2"/>
    <w:rsid w:val="00352048"/>
    <w:rsid w:val="00380DE0"/>
    <w:rsid w:val="00381960"/>
    <w:rsid w:val="00392CCA"/>
    <w:rsid w:val="00395382"/>
    <w:rsid w:val="003979A3"/>
    <w:rsid w:val="003B1ECD"/>
    <w:rsid w:val="003B29D7"/>
    <w:rsid w:val="003B5171"/>
    <w:rsid w:val="003D247F"/>
    <w:rsid w:val="003E048C"/>
    <w:rsid w:val="003F2B07"/>
    <w:rsid w:val="004163F8"/>
    <w:rsid w:val="00420BD4"/>
    <w:rsid w:val="00424EBE"/>
    <w:rsid w:val="0046414F"/>
    <w:rsid w:val="004725C7"/>
    <w:rsid w:val="00475A53"/>
    <w:rsid w:val="004907DD"/>
    <w:rsid w:val="004908B3"/>
    <w:rsid w:val="004A617A"/>
    <w:rsid w:val="004B4BE1"/>
    <w:rsid w:val="004D1B61"/>
    <w:rsid w:val="004D5A99"/>
    <w:rsid w:val="004D5C70"/>
    <w:rsid w:val="004D644B"/>
    <w:rsid w:val="004F0FDF"/>
    <w:rsid w:val="004F5A4A"/>
    <w:rsid w:val="005000E3"/>
    <w:rsid w:val="0050545D"/>
    <w:rsid w:val="00520A22"/>
    <w:rsid w:val="005234C2"/>
    <w:rsid w:val="0052477C"/>
    <w:rsid w:val="005300EA"/>
    <w:rsid w:val="005311CC"/>
    <w:rsid w:val="00533070"/>
    <w:rsid w:val="00536F83"/>
    <w:rsid w:val="00554EBA"/>
    <w:rsid w:val="00561241"/>
    <w:rsid w:val="00561571"/>
    <w:rsid w:val="00564DA9"/>
    <w:rsid w:val="00581917"/>
    <w:rsid w:val="005819DC"/>
    <w:rsid w:val="00581BD4"/>
    <w:rsid w:val="005927C6"/>
    <w:rsid w:val="00595609"/>
    <w:rsid w:val="005A06B5"/>
    <w:rsid w:val="005B1995"/>
    <w:rsid w:val="005B5B14"/>
    <w:rsid w:val="005C0D2E"/>
    <w:rsid w:val="005C51F7"/>
    <w:rsid w:val="005D107E"/>
    <w:rsid w:val="005D2308"/>
    <w:rsid w:val="005D5096"/>
    <w:rsid w:val="00602014"/>
    <w:rsid w:val="00604EA8"/>
    <w:rsid w:val="0060625B"/>
    <w:rsid w:val="00607B02"/>
    <w:rsid w:val="00617218"/>
    <w:rsid w:val="0063244E"/>
    <w:rsid w:val="00633633"/>
    <w:rsid w:val="0064398B"/>
    <w:rsid w:val="0064442A"/>
    <w:rsid w:val="00644FC6"/>
    <w:rsid w:val="00647D22"/>
    <w:rsid w:val="00647DE3"/>
    <w:rsid w:val="00647E79"/>
    <w:rsid w:val="00660352"/>
    <w:rsid w:val="006777CB"/>
    <w:rsid w:val="006B55B3"/>
    <w:rsid w:val="006B6322"/>
    <w:rsid w:val="006C28AA"/>
    <w:rsid w:val="006E3079"/>
    <w:rsid w:val="006F6EEF"/>
    <w:rsid w:val="006F76D2"/>
    <w:rsid w:val="007075D4"/>
    <w:rsid w:val="00710CD8"/>
    <w:rsid w:val="007112AC"/>
    <w:rsid w:val="00712310"/>
    <w:rsid w:val="0071735E"/>
    <w:rsid w:val="0072596E"/>
    <w:rsid w:val="007429E9"/>
    <w:rsid w:val="00750BBD"/>
    <w:rsid w:val="00751FB6"/>
    <w:rsid w:val="0077119F"/>
    <w:rsid w:val="0078100A"/>
    <w:rsid w:val="00782009"/>
    <w:rsid w:val="00782209"/>
    <w:rsid w:val="00787464"/>
    <w:rsid w:val="00794071"/>
    <w:rsid w:val="00795665"/>
    <w:rsid w:val="007A25CF"/>
    <w:rsid w:val="007C03C9"/>
    <w:rsid w:val="007E1992"/>
    <w:rsid w:val="007E599B"/>
    <w:rsid w:val="007E6AC5"/>
    <w:rsid w:val="007F1AEE"/>
    <w:rsid w:val="00807D03"/>
    <w:rsid w:val="00810C31"/>
    <w:rsid w:val="00816907"/>
    <w:rsid w:val="008202C3"/>
    <w:rsid w:val="0082447E"/>
    <w:rsid w:val="00826F1E"/>
    <w:rsid w:val="00830946"/>
    <w:rsid w:val="00833A80"/>
    <w:rsid w:val="00852417"/>
    <w:rsid w:val="00856B72"/>
    <w:rsid w:val="00864286"/>
    <w:rsid w:val="008714A1"/>
    <w:rsid w:val="0087765B"/>
    <w:rsid w:val="00877B44"/>
    <w:rsid w:val="00877DFE"/>
    <w:rsid w:val="008937F7"/>
    <w:rsid w:val="008A16FD"/>
    <w:rsid w:val="008A481B"/>
    <w:rsid w:val="008B545B"/>
    <w:rsid w:val="008B64AD"/>
    <w:rsid w:val="008B7CB7"/>
    <w:rsid w:val="008C0CF7"/>
    <w:rsid w:val="00904DCB"/>
    <w:rsid w:val="00913B55"/>
    <w:rsid w:val="00947DC8"/>
    <w:rsid w:val="00947F17"/>
    <w:rsid w:val="00954D58"/>
    <w:rsid w:val="00955921"/>
    <w:rsid w:val="00966C00"/>
    <w:rsid w:val="009724BA"/>
    <w:rsid w:val="009A3087"/>
    <w:rsid w:val="009A7299"/>
    <w:rsid w:val="009C3435"/>
    <w:rsid w:val="009C5ADA"/>
    <w:rsid w:val="009E080A"/>
    <w:rsid w:val="009E7354"/>
    <w:rsid w:val="009F039A"/>
    <w:rsid w:val="009F1EEF"/>
    <w:rsid w:val="009F522F"/>
    <w:rsid w:val="009F6A5B"/>
    <w:rsid w:val="00A00E8F"/>
    <w:rsid w:val="00A10A80"/>
    <w:rsid w:val="00A11321"/>
    <w:rsid w:val="00A26BF8"/>
    <w:rsid w:val="00A4568A"/>
    <w:rsid w:val="00A4737F"/>
    <w:rsid w:val="00A51FCC"/>
    <w:rsid w:val="00A53DAF"/>
    <w:rsid w:val="00A7765A"/>
    <w:rsid w:val="00A91D2B"/>
    <w:rsid w:val="00AA5355"/>
    <w:rsid w:val="00AA7462"/>
    <w:rsid w:val="00AB39BF"/>
    <w:rsid w:val="00AB5355"/>
    <w:rsid w:val="00AB755D"/>
    <w:rsid w:val="00AE210A"/>
    <w:rsid w:val="00AF1394"/>
    <w:rsid w:val="00AF5637"/>
    <w:rsid w:val="00B04027"/>
    <w:rsid w:val="00B153EA"/>
    <w:rsid w:val="00B24067"/>
    <w:rsid w:val="00B30916"/>
    <w:rsid w:val="00B34020"/>
    <w:rsid w:val="00B44257"/>
    <w:rsid w:val="00B466D1"/>
    <w:rsid w:val="00B52DCD"/>
    <w:rsid w:val="00B53EF2"/>
    <w:rsid w:val="00B64E98"/>
    <w:rsid w:val="00B7022D"/>
    <w:rsid w:val="00B869B6"/>
    <w:rsid w:val="00B911BD"/>
    <w:rsid w:val="00BA3289"/>
    <w:rsid w:val="00BA5605"/>
    <w:rsid w:val="00BB02F3"/>
    <w:rsid w:val="00BB2981"/>
    <w:rsid w:val="00BB416B"/>
    <w:rsid w:val="00BC318B"/>
    <w:rsid w:val="00BC6F41"/>
    <w:rsid w:val="00BC6F63"/>
    <w:rsid w:val="00BD5294"/>
    <w:rsid w:val="00BD627A"/>
    <w:rsid w:val="00BD6D58"/>
    <w:rsid w:val="00BE1FDE"/>
    <w:rsid w:val="00BE237E"/>
    <w:rsid w:val="00BF324A"/>
    <w:rsid w:val="00BF3C51"/>
    <w:rsid w:val="00C03EDC"/>
    <w:rsid w:val="00C267A3"/>
    <w:rsid w:val="00C41702"/>
    <w:rsid w:val="00C5239B"/>
    <w:rsid w:val="00C559BC"/>
    <w:rsid w:val="00C60363"/>
    <w:rsid w:val="00C661EC"/>
    <w:rsid w:val="00C6707F"/>
    <w:rsid w:val="00C75B30"/>
    <w:rsid w:val="00C81693"/>
    <w:rsid w:val="00C84966"/>
    <w:rsid w:val="00CA32C8"/>
    <w:rsid w:val="00CD1C97"/>
    <w:rsid w:val="00CE1AFE"/>
    <w:rsid w:val="00CE6AD0"/>
    <w:rsid w:val="00CF0E01"/>
    <w:rsid w:val="00CF10C4"/>
    <w:rsid w:val="00CF2324"/>
    <w:rsid w:val="00D03471"/>
    <w:rsid w:val="00D04496"/>
    <w:rsid w:val="00D114E7"/>
    <w:rsid w:val="00D20C71"/>
    <w:rsid w:val="00D300A0"/>
    <w:rsid w:val="00D362E7"/>
    <w:rsid w:val="00D46723"/>
    <w:rsid w:val="00D505D4"/>
    <w:rsid w:val="00D53CD4"/>
    <w:rsid w:val="00D54700"/>
    <w:rsid w:val="00D605C9"/>
    <w:rsid w:val="00D7175D"/>
    <w:rsid w:val="00D85B5A"/>
    <w:rsid w:val="00D94177"/>
    <w:rsid w:val="00D957AB"/>
    <w:rsid w:val="00D96E2A"/>
    <w:rsid w:val="00DA1602"/>
    <w:rsid w:val="00DB17F3"/>
    <w:rsid w:val="00DB4BD2"/>
    <w:rsid w:val="00DC194B"/>
    <w:rsid w:val="00DD2F07"/>
    <w:rsid w:val="00DD6702"/>
    <w:rsid w:val="00DE3A43"/>
    <w:rsid w:val="00DF00B9"/>
    <w:rsid w:val="00E00984"/>
    <w:rsid w:val="00E01A74"/>
    <w:rsid w:val="00E40DA4"/>
    <w:rsid w:val="00E41E7D"/>
    <w:rsid w:val="00E42828"/>
    <w:rsid w:val="00E4512E"/>
    <w:rsid w:val="00E5205B"/>
    <w:rsid w:val="00E67555"/>
    <w:rsid w:val="00E67EC2"/>
    <w:rsid w:val="00E75E54"/>
    <w:rsid w:val="00E77B59"/>
    <w:rsid w:val="00E93217"/>
    <w:rsid w:val="00EA481D"/>
    <w:rsid w:val="00EB779A"/>
    <w:rsid w:val="00EC08C3"/>
    <w:rsid w:val="00EC5B06"/>
    <w:rsid w:val="00EC66EB"/>
    <w:rsid w:val="00ED067F"/>
    <w:rsid w:val="00ED3C04"/>
    <w:rsid w:val="00ED428B"/>
    <w:rsid w:val="00ED4C6A"/>
    <w:rsid w:val="00F00754"/>
    <w:rsid w:val="00F15369"/>
    <w:rsid w:val="00F15BA6"/>
    <w:rsid w:val="00F30C5C"/>
    <w:rsid w:val="00F37F75"/>
    <w:rsid w:val="00F4458B"/>
    <w:rsid w:val="00F455D7"/>
    <w:rsid w:val="00F5169E"/>
    <w:rsid w:val="00F53325"/>
    <w:rsid w:val="00F53FF9"/>
    <w:rsid w:val="00F546F2"/>
    <w:rsid w:val="00F610F2"/>
    <w:rsid w:val="00F62CFE"/>
    <w:rsid w:val="00F8442B"/>
    <w:rsid w:val="00F93F35"/>
    <w:rsid w:val="00FA7412"/>
    <w:rsid w:val="00FB2CE8"/>
    <w:rsid w:val="00FD14C7"/>
    <w:rsid w:val="00FD443C"/>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A00"/>
  <w15:docId w15:val="{112D052F-4AF1-4CDF-8F2D-9AB7E19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2E"/>
    <w:pPr>
      <w:ind w:left="720"/>
      <w:contextualSpacing/>
    </w:pPr>
  </w:style>
  <w:style w:type="table" w:styleId="TableGrid">
    <w:name w:val="Table Grid"/>
    <w:basedOn w:val="TableNormal"/>
    <w:uiPriority w:val="59"/>
    <w:rsid w:val="00BE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83"/>
  </w:style>
  <w:style w:type="paragraph" w:styleId="Footer">
    <w:name w:val="footer"/>
    <w:basedOn w:val="Normal"/>
    <w:link w:val="FooterChar"/>
    <w:uiPriority w:val="99"/>
    <w:unhideWhenUsed/>
    <w:rsid w:val="0053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83"/>
  </w:style>
  <w:style w:type="paragraph" w:styleId="BalloonText">
    <w:name w:val="Balloon Text"/>
    <w:basedOn w:val="Normal"/>
    <w:link w:val="BalloonTextChar"/>
    <w:uiPriority w:val="99"/>
    <w:semiHidden/>
    <w:unhideWhenUsed/>
    <w:rsid w:val="00F1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A6"/>
    <w:rPr>
      <w:rFonts w:ascii="Tahoma" w:hAnsi="Tahoma" w:cs="Tahoma"/>
      <w:sz w:val="16"/>
      <w:szCs w:val="16"/>
    </w:rPr>
  </w:style>
  <w:style w:type="table" w:styleId="LightShading-Accent1">
    <w:name w:val="Light Shading Accent 1"/>
    <w:basedOn w:val="TableNormal"/>
    <w:uiPriority w:val="60"/>
    <w:rsid w:val="00581BD4"/>
    <w:pPr>
      <w:spacing w:after="0" w:line="240" w:lineRule="auto"/>
    </w:pPr>
    <w:rPr>
      <w:color w:val="2F5496" w:themeColor="accent1" w:themeShade="BF"/>
      <w:lang w:val="vi-V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
    <w:name w:val="Table Grid1"/>
    <w:basedOn w:val="TableNormal"/>
    <w:next w:val="TableGrid"/>
    <w:uiPriority w:val="59"/>
    <w:rsid w:val="008B64AD"/>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D56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3847">
      <w:bodyDiv w:val="1"/>
      <w:marLeft w:val="0"/>
      <w:marRight w:val="0"/>
      <w:marTop w:val="0"/>
      <w:marBottom w:val="0"/>
      <w:divBdr>
        <w:top w:val="none" w:sz="0" w:space="0" w:color="auto"/>
        <w:left w:val="none" w:sz="0" w:space="0" w:color="auto"/>
        <w:bottom w:val="none" w:sz="0" w:space="0" w:color="auto"/>
        <w:right w:val="none" w:sz="0" w:space="0" w:color="auto"/>
      </w:divBdr>
    </w:div>
    <w:div w:id="108429171">
      <w:bodyDiv w:val="1"/>
      <w:marLeft w:val="0"/>
      <w:marRight w:val="0"/>
      <w:marTop w:val="0"/>
      <w:marBottom w:val="0"/>
      <w:divBdr>
        <w:top w:val="none" w:sz="0" w:space="0" w:color="auto"/>
        <w:left w:val="none" w:sz="0" w:space="0" w:color="auto"/>
        <w:bottom w:val="none" w:sz="0" w:space="0" w:color="auto"/>
        <w:right w:val="none" w:sz="0" w:space="0" w:color="auto"/>
      </w:divBdr>
    </w:div>
    <w:div w:id="628514173">
      <w:bodyDiv w:val="1"/>
      <w:marLeft w:val="0"/>
      <w:marRight w:val="0"/>
      <w:marTop w:val="0"/>
      <w:marBottom w:val="0"/>
      <w:divBdr>
        <w:top w:val="none" w:sz="0" w:space="0" w:color="auto"/>
        <w:left w:val="none" w:sz="0" w:space="0" w:color="auto"/>
        <w:bottom w:val="none" w:sz="0" w:space="0" w:color="auto"/>
        <w:right w:val="none" w:sz="0" w:space="0" w:color="auto"/>
      </w:divBdr>
    </w:div>
    <w:div w:id="736394379">
      <w:bodyDiv w:val="1"/>
      <w:marLeft w:val="0"/>
      <w:marRight w:val="0"/>
      <w:marTop w:val="0"/>
      <w:marBottom w:val="0"/>
      <w:divBdr>
        <w:top w:val="none" w:sz="0" w:space="0" w:color="auto"/>
        <w:left w:val="none" w:sz="0" w:space="0" w:color="auto"/>
        <w:bottom w:val="none" w:sz="0" w:space="0" w:color="auto"/>
        <w:right w:val="none" w:sz="0" w:space="0" w:color="auto"/>
      </w:divBdr>
    </w:div>
    <w:div w:id="823931395">
      <w:bodyDiv w:val="1"/>
      <w:marLeft w:val="0"/>
      <w:marRight w:val="0"/>
      <w:marTop w:val="0"/>
      <w:marBottom w:val="0"/>
      <w:divBdr>
        <w:top w:val="none" w:sz="0" w:space="0" w:color="auto"/>
        <w:left w:val="none" w:sz="0" w:space="0" w:color="auto"/>
        <w:bottom w:val="none" w:sz="0" w:space="0" w:color="auto"/>
        <w:right w:val="none" w:sz="0" w:space="0" w:color="auto"/>
      </w:divBdr>
    </w:div>
    <w:div w:id="1074358549">
      <w:bodyDiv w:val="1"/>
      <w:marLeft w:val="0"/>
      <w:marRight w:val="0"/>
      <w:marTop w:val="0"/>
      <w:marBottom w:val="0"/>
      <w:divBdr>
        <w:top w:val="none" w:sz="0" w:space="0" w:color="auto"/>
        <w:left w:val="none" w:sz="0" w:space="0" w:color="auto"/>
        <w:bottom w:val="none" w:sz="0" w:space="0" w:color="auto"/>
        <w:right w:val="none" w:sz="0" w:space="0" w:color="auto"/>
      </w:divBdr>
    </w:div>
    <w:div w:id="10885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aMa\Desktop\muc%20do%20vi%20pham.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oaMa\Desktop\muc%20do%20vi%20pham.xlsx" TargetMode="External"/><Relationship Id="rId2" Type="http://schemas.microsoft.com/office/2011/relationships/chartColorStyle" Target="colors6.xml"/><Relationship Id="rId1" Type="http://schemas.microsoft.com/office/2011/relationships/chartStyle" Target="style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7.xml"/><Relationship Id="rId1" Type="http://schemas.microsoft.com/office/2011/relationships/chartStyle" Target="style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10.xml"/><Relationship Id="rId1" Type="http://schemas.microsoft.com/office/2011/relationships/chartStyle" Target="style1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11.xml"/><Relationship Id="rId1" Type="http://schemas.microsoft.com/office/2011/relationships/chartStyle" Target="style11.xm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12.xml"/><Relationship Id="rId1" Type="http://schemas.microsoft.com/office/2011/relationships/chartStyle" Target="style12.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13.xml"/><Relationship Id="rId1" Type="http://schemas.microsoft.com/office/2011/relationships/chartStyle" Target="style13.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HoaMa\Desktop\New%20Microsoft%20Excel%20Worksheet%20(3).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HoaMa\Desktop\New%20Microsoft%20Excel%20Worksheet%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6.2606715993170178E-2"/>
          <c:w val="0.83129396325459315"/>
          <c:h val="0.7302031469173923"/>
        </c:manualLayout>
      </c:layout>
      <c:barChart>
        <c:barDir val="col"/>
        <c:grouping val="clustered"/>
        <c:varyColors val="0"/>
        <c:ser>
          <c:idx val="0"/>
          <c:order val="0"/>
          <c:tx>
            <c:strRef>
              <c:f>Sheet1!$C$56</c:f>
              <c:strCache>
                <c:ptCount val="1"/>
                <c:pt idx="0">
                  <c:v>có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Sheet1!$B$57:$B$62</c:f>
              <c:strCache>
                <c:ptCount val="6"/>
                <c:pt idx="0">
                  <c:v>Hà Nội</c:v>
                </c:pt>
                <c:pt idx="1">
                  <c:v>Hải Phòng</c:v>
                </c:pt>
                <c:pt idx="2">
                  <c:v>Đà Nẵng</c:v>
                </c:pt>
                <c:pt idx="3">
                  <c:v>Hồ Chí Minh</c:v>
                </c:pt>
                <c:pt idx="4">
                  <c:v>Cần Thơ</c:v>
                </c:pt>
                <c:pt idx="5">
                  <c:v>cả 5 tp</c:v>
                </c:pt>
              </c:strCache>
            </c:strRef>
          </c:cat>
          <c:val>
            <c:numRef>
              <c:f>Sheet1!$C$57:$C$62</c:f>
              <c:numCache>
                <c:formatCode>General</c:formatCode>
                <c:ptCount val="6"/>
                <c:pt idx="0">
                  <c:v>80.5</c:v>
                </c:pt>
                <c:pt idx="1">
                  <c:v>82.3</c:v>
                </c:pt>
                <c:pt idx="2">
                  <c:v>88.8</c:v>
                </c:pt>
                <c:pt idx="3">
                  <c:v>98.6</c:v>
                </c:pt>
                <c:pt idx="4">
                  <c:v>97.5</c:v>
                </c:pt>
                <c:pt idx="5">
                  <c:v>89.5</c:v>
                </c:pt>
              </c:numCache>
            </c:numRef>
          </c:val>
          <c:extLst>
            <c:ext xmlns:c16="http://schemas.microsoft.com/office/drawing/2014/chart" uri="{C3380CC4-5D6E-409C-BE32-E72D297353CC}">
              <c16:uniqueId val="{00000000-D5EA-4A1B-BFF5-73FFF25531D3}"/>
            </c:ext>
          </c:extLst>
        </c:ser>
        <c:dLbls>
          <c:dLblPos val="outEnd"/>
          <c:showLegendKey val="0"/>
          <c:showVal val="1"/>
          <c:showCatName val="0"/>
          <c:showSerName val="0"/>
          <c:showPercent val="0"/>
          <c:showBubbleSize val="0"/>
        </c:dLbls>
        <c:gapWidth val="219"/>
        <c:overlap val="-27"/>
        <c:axId val="552146512"/>
        <c:axId val="552149792"/>
      </c:barChart>
      <c:catAx>
        <c:axId val="552146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149792"/>
        <c:crosses val="autoZero"/>
        <c:auto val="1"/>
        <c:lblAlgn val="ctr"/>
        <c:lblOffset val="100"/>
        <c:noMultiLvlLbl val="0"/>
      </c:catAx>
      <c:valAx>
        <c:axId val="55214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14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83016828778755"/>
          <c:y val="5.0925925925925923E-2"/>
          <c:w val="0.77832545931758534"/>
          <c:h val="0.69453155187662607"/>
        </c:manualLayout>
      </c:layout>
      <c:barChart>
        <c:barDir val="bar"/>
        <c:grouping val="stacked"/>
        <c:varyColors val="0"/>
        <c:ser>
          <c:idx val="0"/>
          <c:order val="0"/>
          <c:tx>
            <c:strRef>
              <c:f>Sheet1!$AB$103</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Sheet1!$AA$104:$AA$108</c:f>
              <c:strCache>
                <c:ptCount val="5"/>
                <c:pt idx="0">
                  <c:v>Hà Nội</c:v>
                </c:pt>
                <c:pt idx="1">
                  <c:v>Hải Phòng</c:v>
                </c:pt>
                <c:pt idx="2">
                  <c:v>Đà Nẵng</c:v>
                </c:pt>
                <c:pt idx="3">
                  <c:v>Hồ Chí Minh</c:v>
                </c:pt>
                <c:pt idx="4">
                  <c:v>Cần Thơ</c:v>
                </c:pt>
              </c:strCache>
            </c:strRef>
          </c:cat>
          <c:val>
            <c:numRef>
              <c:f>Sheet1!$AB$104:$AB$108</c:f>
              <c:numCache>
                <c:formatCode>General</c:formatCode>
                <c:ptCount val="5"/>
                <c:pt idx="0">
                  <c:v>0</c:v>
                </c:pt>
                <c:pt idx="1">
                  <c:v>1.1000000000000001</c:v>
                </c:pt>
                <c:pt idx="2">
                  <c:v>1.1000000000000001</c:v>
                </c:pt>
                <c:pt idx="3">
                  <c:v>0</c:v>
                </c:pt>
                <c:pt idx="4">
                  <c:v>0</c:v>
                </c:pt>
              </c:numCache>
            </c:numRef>
          </c:val>
          <c:extLst>
            <c:ext xmlns:c16="http://schemas.microsoft.com/office/drawing/2014/chart" uri="{C3380CC4-5D6E-409C-BE32-E72D297353CC}">
              <c16:uniqueId val="{00000000-0A25-4704-83D0-1271CE03FA0D}"/>
            </c:ext>
          </c:extLst>
        </c:ser>
        <c:ser>
          <c:idx val="1"/>
          <c:order val="1"/>
          <c:tx>
            <c:strRef>
              <c:f>Sheet1!$AC$103</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Sheet1!$AA$104:$AA$108</c:f>
              <c:strCache>
                <c:ptCount val="5"/>
                <c:pt idx="0">
                  <c:v>Hà Nội</c:v>
                </c:pt>
                <c:pt idx="1">
                  <c:v>Hải Phòng</c:v>
                </c:pt>
                <c:pt idx="2">
                  <c:v>Đà Nẵng</c:v>
                </c:pt>
                <c:pt idx="3">
                  <c:v>Hồ Chí Minh</c:v>
                </c:pt>
                <c:pt idx="4">
                  <c:v>Cần Thơ</c:v>
                </c:pt>
              </c:strCache>
            </c:strRef>
          </c:cat>
          <c:val>
            <c:numRef>
              <c:f>Sheet1!$AC$104:$AC$108</c:f>
              <c:numCache>
                <c:formatCode>General</c:formatCode>
                <c:ptCount val="5"/>
                <c:pt idx="0">
                  <c:v>7.6</c:v>
                </c:pt>
                <c:pt idx="1">
                  <c:v>6.9</c:v>
                </c:pt>
                <c:pt idx="2">
                  <c:v>9.4</c:v>
                </c:pt>
                <c:pt idx="3">
                  <c:v>2.5</c:v>
                </c:pt>
                <c:pt idx="4">
                  <c:v>1.4</c:v>
                </c:pt>
              </c:numCache>
            </c:numRef>
          </c:val>
          <c:extLst>
            <c:ext xmlns:c16="http://schemas.microsoft.com/office/drawing/2014/chart" uri="{C3380CC4-5D6E-409C-BE32-E72D297353CC}">
              <c16:uniqueId val="{00000001-0A25-4704-83D0-1271CE03FA0D}"/>
            </c:ext>
          </c:extLst>
        </c:ser>
        <c:ser>
          <c:idx val="2"/>
          <c:order val="2"/>
          <c:tx>
            <c:strRef>
              <c:f>Sheet1!$AD$103</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Sheet1!$AA$104:$AA$108</c:f>
              <c:strCache>
                <c:ptCount val="5"/>
                <c:pt idx="0">
                  <c:v>Hà Nội</c:v>
                </c:pt>
                <c:pt idx="1">
                  <c:v>Hải Phòng</c:v>
                </c:pt>
                <c:pt idx="2">
                  <c:v>Đà Nẵng</c:v>
                </c:pt>
                <c:pt idx="3">
                  <c:v>Hồ Chí Minh</c:v>
                </c:pt>
                <c:pt idx="4">
                  <c:v>Cần Thơ</c:v>
                </c:pt>
              </c:strCache>
            </c:strRef>
          </c:cat>
          <c:val>
            <c:numRef>
              <c:f>Sheet1!$AD$104:$AD$108</c:f>
              <c:numCache>
                <c:formatCode>General</c:formatCode>
                <c:ptCount val="5"/>
                <c:pt idx="0">
                  <c:v>10.8</c:v>
                </c:pt>
                <c:pt idx="1">
                  <c:v>29.2</c:v>
                </c:pt>
                <c:pt idx="2">
                  <c:v>8.6999999999999993</c:v>
                </c:pt>
                <c:pt idx="3">
                  <c:v>1.1000000000000001</c:v>
                </c:pt>
                <c:pt idx="4">
                  <c:v>3.2</c:v>
                </c:pt>
              </c:numCache>
            </c:numRef>
          </c:val>
          <c:extLst>
            <c:ext xmlns:c16="http://schemas.microsoft.com/office/drawing/2014/chart" uri="{C3380CC4-5D6E-409C-BE32-E72D297353CC}">
              <c16:uniqueId val="{00000002-0A25-4704-83D0-1271CE03FA0D}"/>
            </c:ext>
          </c:extLst>
        </c:ser>
        <c:ser>
          <c:idx val="3"/>
          <c:order val="3"/>
          <c:tx>
            <c:strRef>
              <c:f>Sheet1!$AE$103</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Sheet1!$AA$104:$AA$108</c:f>
              <c:strCache>
                <c:ptCount val="5"/>
                <c:pt idx="0">
                  <c:v>Hà Nội</c:v>
                </c:pt>
                <c:pt idx="1">
                  <c:v>Hải Phòng</c:v>
                </c:pt>
                <c:pt idx="2">
                  <c:v>Đà Nẵng</c:v>
                </c:pt>
                <c:pt idx="3">
                  <c:v>Hồ Chí Minh</c:v>
                </c:pt>
                <c:pt idx="4">
                  <c:v>Cần Thơ</c:v>
                </c:pt>
              </c:strCache>
            </c:strRef>
          </c:cat>
          <c:val>
            <c:numRef>
              <c:f>Sheet1!$AE$104:$AE$108</c:f>
              <c:numCache>
                <c:formatCode>General</c:formatCode>
                <c:ptCount val="5"/>
                <c:pt idx="0">
                  <c:v>58.5</c:v>
                </c:pt>
                <c:pt idx="1">
                  <c:v>30.7</c:v>
                </c:pt>
                <c:pt idx="2">
                  <c:v>40.4</c:v>
                </c:pt>
                <c:pt idx="3">
                  <c:v>42.6</c:v>
                </c:pt>
                <c:pt idx="4">
                  <c:v>40.4</c:v>
                </c:pt>
              </c:numCache>
            </c:numRef>
          </c:val>
          <c:extLst>
            <c:ext xmlns:c16="http://schemas.microsoft.com/office/drawing/2014/chart" uri="{C3380CC4-5D6E-409C-BE32-E72D297353CC}">
              <c16:uniqueId val="{00000003-0A25-4704-83D0-1271CE03FA0D}"/>
            </c:ext>
          </c:extLst>
        </c:ser>
        <c:ser>
          <c:idx val="4"/>
          <c:order val="4"/>
          <c:tx>
            <c:strRef>
              <c:f>Sheet1!$AF$103</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Sheet1!$AA$104:$AA$108</c:f>
              <c:strCache>
                <c:ptCount val="5"/>
                <c:pt idx="0">
                  <c:v>Hà Nội</c:v>
                </c:pt>
                <c:pt idx="1">
                  <c:v>Hải Phòng</c:v>
                </c:pt>
                <c:pt idx="2">
                  <c:v>Đà Nẵng</c:v>
                </c:pt>
                <c:pt idx="3">
                  <c:v>Hồ Chí Minh</c:v>
                </c:pt>
                <c:pt idx="4">
                  <c:v>Cần Thơ</c:v>
                </c:pt>
              </c:strCache>
            </c:strRef>
          </c:cat>
          <c:val>
            <c:numRef>
              <c:f>Sheet1!$AF$104:$AF$108</c:f>
              <c:numCache>
                <c:formatCode>General</c:formatCode>
                <c:ptCount val="5"/>
                <c:pt idx="0">
                  <c:v>23.1</c:v>
                </c:pt>
                <c:pt idx="1">
                  <c:v>32.1</c:v>
                </c:pt>
                <c:pt idx="2">
                  <c:v>40.4</c:v>
                </c:pt>
                <c:pt idx="3">
                  <c:v>53.8</c:v>
                </c:pt>
                <c:pt idx="4">
                  <c:v>54.9</c:v>
                </c:pt>
              </c:numCache>
            </c:numRef>
          </c:val>
          <c:extLst>
            <c:ext xmlns:c16="http://schemas.microsoft.com/office/drawing/2014/chart" uri="{C3380CC4-5D6E-409C-BE32-E72D297353CC}">
              <c16:uniqueId val="{00000004-0A25-4704-83D0-1271CE03FA0D}"/>
            </c:ext>
          </c:extLst>
        </c:ser>
        <c:dLbls>
          <c:dLblPos val="ctr"/>
          <c:showLegendKey val="0"/>
          <c:showVal val="1"/>
          <c:showCatName val="0"/>
          <c:showSerName val="0"/>
          <c:showPercent val="0"/>
          <c:showBubbleSize val="0"/>
        </c:dLbls>
        <c:gapWidth val="150"/>
        <c:overlap val="100"/>
        <c:axId val="191292160"/>
        <c:axId val="191294080"/>
      </c:barChart>
      <c:catAx>
        <c:axId val="1912921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1.9910259379342286E-2"/>
              <c:y val="0.2737109197228209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94080"/>
        <c:crosses val="autoZero"/>
        <c:auto val="1"/>
        <c:lblAlgn val="ctr"/>
        <c:lblOffset val="100"/>
        <c:noMultiLvlLbl val="0"/>
      </c:catAx>
      <c:valAx>
        <c:axId val="19129408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6705924259467568"/>
              <c:y val="0.750008157377274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92160"/>
        <c:crosses val="autoZero"/>
        <c:crossBetween val="between"/>
      </c:valAx>
      <c:spPr>
        <a:noFill/>
        <a:ln>
          <a:noFill/>
        </a:ln>
        <a:effectLst/>
      </c:spPr>
    </c:plotArea>
    <c:legend>
      <c:legendPos val="b"/>
      <c:layout>
        <c:manualLayout>
          <c:xMode val="edge"/>
          <c:yMode val="edge"/>
          <c:x val="0.17011618033039988"/>
          <c:y val="0.84015765947345322"/>
          <c:w val="0.72710729340650604"/>
          <c:h val="0.1188867091272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760640275614"/>
          <c:y val="5.0925925925925923E-2"/>
          <c:w val="0.79376837309562243"/>
          <c:h val="0.75153172078655728"/>
        </c:manualLayout>
      </c:layout>
      <c:barChart>
        <c:barDir val="bar"/>
        <c:grouping val="stacked"/>
        <c:varyColors val="0"/>
        <c:ser>
          <c:idx val="0"/>
          <c:order val="0"/>
          <c:tx>
            <c:strRef>
              <c:f>Sheet1!$C$126</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Sheet1!$B$127:$B$131</c:f>
              <c:strCache>
                <c:ptCount val="5"/>
                <c:pt idx="0">
                  <c:v>Hà Nội</c:v>
                </c:pt>
                <c:pt idx="1">
                  <c:v>Hải Phòng</c:v>
                </c:pt>
                <c:pt idx="2">
                  <c:v>Đà Nẵng</c:v>
                </c:pt>
                <c:pt idx="3">
                  <c:v>Hồ Chí Minh</c:v>
                </c:pt>
                <c:pt idx="4">
                  <c:v>Cần Thơ</c:v>
                </c:pt>
              </c:strCache>
            </c:strRef>
          </c:cat>
          <c:val>
            <c:numRef>
              <c:f>Sheet1!$C$127:$C$131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B3B1-469F-8A89-E159FC97E357}"/>
            </c:ext>
          </c:extLst>
        </c:ser>
        <c:ser>
          <c:idx val="1"/>
          <c:order val="1"/>
          <c:tx>
            <c:strRef>
              <c:f>Sheet1!$D$126</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Sheet1!$B$127:$B$131</c:f>
              <c:strCache>
                <c:ptCount val="5"/>
                <c:pt idx="0">
                  <c:v>Hà Nội</c:v>
                </c:pt>
                <c:pt idx="1">
                  <c:v>Hải Phòng</c:v>
                </c:pt>
                <c:pt idx="2">
                  <c:v>Đà Nẵng</c:v>
                </c:pt>
                <c:pt idx="3">
                  <c:v>Hồ Chí Minh</c:v>
                </c:pt>
                <c:pt idx="4">
                  <c:v>Cần Thơ</c:v>
                </c:pt>
              </c:strCache>
            </c:strRef>
          </c:cat>
          <c:val>
            <c:numRef>
              <c:f>Sheet1!$D$127:$D$131</c:f>
              <c:numCache>
                <c:formatCode>General</c:formatCode>
                <c:ptCount val="5"/>
                <c:pt idx="0">
                  <c:v>4.3</c:v>
                </c:pt>
                <c:pt idx="1">
                  <c:v>2.6</c:v>
                </c:pt>
                <c:pt idx="2">
                  <c:v>5.5</c:v>
                </c:pt>
                <c:pt idx="3">
                  <c:v>2.5</c:v>
                </c:pt>
                <c:pt idx="4">
                  <c:v>3.6</c:v>
                </c:pt>
              </c:numCache>
            </c:numRef>
          </c:val>
          <c:extLst>
            <c:ext xmlns:c16="http://schemas.microsoft.com/office/drawing/2014/chart" uri="{C3380CC4-5D6E-409C-BE32-E72D297353CC}">
              <c16:uniqueId val="{00000001-B3B1-469F-8A89-E159FC97E357}"/>
            </c:ext>
          </c:extLst>
        </c:ser>
        <c:ser>
          <c:idx val="2"/>
          <c:order val="2"/>
          <c:tx>
            <c:strRef>
              <c:f>Sheet1!$E$126</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Sheet1!$B$127:$B$131</c:f>
              <c:strCache>
                <c:ptCount val="5"/>
                <c:pt idx="0">
                  <c:v>Hà Nội</c:v>
                </c:pt>
                <c:pt idx="1">
                  <c:v>Hải Phòng</c:v>
                </c:pt>
                <c:pt idx="2">
                  <c:v>Đà Nẵng</c:v>
                </c:pt>
                <c:pt idx="3">
                  <c:v>Hồ Chí Minh</c:v>
                </c:pt>
                <c:pt idx="4">
                  <c:v>Cần Thơ</c:v>
                </c:pt>
              </c:strCache>
            </c:strRef>
          </c:cat>
          <c:val>
            <c:numRef>
              <c:f>Sheet1!$E$127:$E$131</c:f>
              <c:numCache>
                <c:formatCode>General</c:formatCode>
                <c:ptCount val="5"/>
                <c:pt idx="0">
                  <c:v>8.6999999999999993</c:v>
                </c:pt>
                <c:pt idx="1">
                  <c:v>20.8</c:v>
                </c:pt>
                <c:pt idx="2">
                  <c:v>4.4000000000000004</c:v>
                </c:pt>
                <c:pt idx="3">
                  <c:v>2.2000000000000002</c:v>
                </c:pt>
                <c:pt idx="4">
                  <c:v>0</c:v>
                </c:pt>
              </c:numCache>
            </c:numRef>
          </c:val>
          <c:extLst>
            <c:ext xmlns:c16="http://schemas.microsoft.com/office/drawing/2014/chart" uri="{C3380CC4-5D6E-409C-BE32-E72D297353CC}">
              <c16:uniqueId val="{00000002-B3B1-469F-8A89-E159FC97E357}"/>
            </c:ext>
          </c:extLst>
        </c:ser>
        <c:ser>
          <c:idx val="3"/>
          <c:order val="3"/>
          <c:tx>
            <c:strRef>
              <c:f>Sheet1!$F$126</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Sheet1!$B$127:$B$131</c:f>
              <c:strCache>
                <c:ptCount val="5"/>
                <c:pt idx="0">
                  <c:v>Hà Nội</c:v>
                </c:pt>
                <c:pt idx="1">
                  <c:v>Hải Phòng</c:v>
                </c:pt>
                <c:pt idx="2">
                  <c:v>Đà Nẵng</c:v>
                </c:pt>
                <c:pt idx="3">
                  <c:v>Hồ Chí Minh</c:v>
                </c:pt>
                <c:pt idx="4">
                  <c:v>Cần Thơ</c:v>
                </c:pt>
              </c:strCache>
            </c:strRef>
          </c:cat>
          <c:val>
            <c:numRef>
              <c:f>Sheet1!$F$127:$F$131</c:f>
              <c:numCache>
                <c:formatCode>General</c:formatCode>
                <c:ptCount val="5"/>
                <c:pt idx="0">
                  <c:v>55.2</c:v>
                </c:pt>
                <c:pt idx="1">
                  <c:v>35.4</c:v>
                </c:pt>
                <c:pt idx="2">
                  <c:v>43.1</c:v>
                </c:pt>
                <c:pt idx="3">
                  <c:v>33.9</c:v>
                </c:pt>
                <c:pt idx="4">
                  <c:v>37.200000000000003</c:v>
                </c:pt>
              </c:numCache>
            </c:numRef>
          </c:val>
          <c:extLst>
            <c:ext xmlns:c16="http://schemas.microsoft.com/office/drawing/2014/chart" uri="{C3380CC4-5D6E-409C-BE32-E72D297353CC}">
              <c16:uniqueId val="{00000003-B3B1-469F-8A89-E159FC97E357}"/>
            </c:ext>
          </c:extLst>
        </c:ser>
        <c:ser>
          <c:idx val="4"/>
          <c:order val="4"/>
          <c:tx>
            <c:strRef>
              <c:f>Sheet1!$G$126</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Sheet1!$B$127:$B$131</c:f>
              <c:strCache>
                <c:ptCount val="5"/>
                <c:pt idx="0">
                  <c:v>Hà Nội</c:v>
                </c:pt>
                <c:pt idx="1">
                  <c:v>Hải Phòng</c:v>
                </c:pt>
                <c:pt idx="2">
                  <c:v>Đà Nẵng</c:v>
                </c:pt>
                <c:pt idx="3">
                  <c:v>Hồ Chí Minh</c:v>
                </c:pt>
                <c:pt idx="4">
                  <c:v>Cần Thơ</c:v>
                </c:pt>
              </c:strCache>
            </c:strRef>
          </c:cat>
          <c:val>
            <c:numRef>
              <c:f>Sheet1!$G$127:$G$131</c:f>
              <c:numCache>
                <c:formatCode>General</c:formatCode>
                <c:ptCount val="5"/>
                <c:pt idx="0">
                  <c:v>31.8</c:v>
                </c:pt>
                <c:pt idx="1">
                  <c:v>41.2</c:v>
                </c:pt>
                <c:pt idx="2">
                  <c:v>47.1</c:v>
                </c:pt>
                <c:pt idx="3">
                  <c:v>61.4</c:v>
                </c:pt>
                <c:pt idx="4">
                  <c:v>59.2</c:v>
                </c:pt>
              </c:numCache>
            </c:numRef>
          </c:val>
          <c:extLst>
            <c:ext xmlns:c16="http://schemas.microsoft.com/office/drawing/2014/chart" uri="{C3380CC4-5D6E-409C-BE32-E72D297353CC}">
              <c16:uniqueId val="{00000004-B3B1-469F-8A89-E159FC97E357}"/>
            </c:ext>
          </c:extLst>
        </c:ser>
        <c:dLbls>
          <c:dLblPos val="ctr"/>
          <c:showLegendKey val="0"/>
          <c:showVal val="1"/>
          <c:showCatName val="0"/>
          <c:showSerName val="0"/>
          <c:showPercent val="0"/>
          <c:showBubbleSize val="0"/>
        </c:dLbls>
        <c:gapWidth val="150"/>
        <c:overlap val="100"/>
        <c:axId val="192497920"/>
        <c:axId val="192504192"/>
      </c:barChart>
      <c:catAx>
        <c:axId val="1924979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1.1954572624028692E-2"/>
              <c:y val="0.3148185946955305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504192"/>
        <c:crosses val="autoZero"/>
        <c:auto val="1"/>
        <c:lblAlgn val="ctr"/>
        <c:lblOffset val="100"/>
        <c:noMultiLvlLbl val="0"/>
      </c:catAx>
      <c:valAx>
        <c:axId val="19250419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6824752554466254"/>
              <c:y val="0.7784796767953674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97920"/>
        <c:crosses val="autoZero"/>
        <c:crossBetween val="between"/>
      </c:valAx>
      <c:spPr>
        <a:noFill/>
        <a:ln>
          <a:noFill/>
        </a:ln>
        <a:effectLst/>
      </c:spPr>
    </c:plotArea>
    <c:legend>
      <c:legendPos val="b"/>
      <c:layout>
        <c:manualLayout>
          <c:xMode val="edge"/>
          <c:yMode val="edge"/>
          <c:x val="7.3258740137934542E-2"/>
          <c:y val="0.91925943031955459"/>
          <c:w val="0.8584469512987679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52521066445641"/>
          <c:y val="5.0925925925925923E-2"/>
          <c:w val="0.73018593728415515"/>
          <c:h val="0.72823467210483572"/>
        </c:manualLayout>
      </c:layout>
      <c:barChart>
        <c:barDir val="bar"/>
        <c:grouping val="stacked"/>
        <c:varyColors val="0"/>
        <c:ser>
          <c:idx val="0"/>
          <c:order val="0"/>
          <c:tx>
            <c:strRef>
              <c:f>Sheet1!$J$126</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Sheet1!$I$127:$I$131</c:f>
              <c:strCache>
                <c:ptCount val="5"/>
                <c:pt idx="0">
                  <c:v>Hà Nội</c:v>
                </c:pt>
                <c:pt idx="1">
                  <c:v>Hải Phòng</c:v>
                </c:pt>
                <c:pt idx="2">
                  <c:v>Đà Nẵng</c:v>
                </c:pt>
                <c:pt idx="3">
                  <c:v>Hồ Chí Minh</c:v>
                </c:pt>
                <c:pt idx="4">
                  <c:v>Cần Thơ</c:v>
                </c:pt>
              </c:strCache>
            </c:strRef>
          </c:cat>
          <c:val>
            <c:numRef>
              <c:f>Sheet1!$J$127:$J$131</c:f>
              <c:numCache>
                <c:formatCode>General</c:formatCode>
                <c:ptCount val="5"/>
                <c:pt idx="0">
                  <c:v>4.4000000000000004</c:v>
                </c:pt>
                <c:pt idx="1">
                  <c:v>12.2</c:v>
                </c:pt>
                <c:pt idx="2">
                  <c:v>8.6999999999999993</c:v>
                </c:pt>
                <c:pt idx="3">
                  <c:v>16.2</c:v>
                </c:pt>
                <c:pt idx="4">
                  <c:v>11.9</c:v>
                </c:pt>
              </c:numCache>
            </c:numRef>
          </c:val>
          <c:extLst>
            <c:ext xmlns:c16="http://schemas.microsoft.com/office/drawing/2014/chart" uri="{C3380CC4-5D6E-409C-BE32-E72D297353CC}">
              <c16:uniqueId val="{00000000-7BE2-4D2F-8353-A26DF9908FCC}"/>
            </c:ext>
          </c:extLst>
        </c:ser>
        <c:ser>
          <c:idx val="1"/>
          <c:order val="1"/>
          <c:tx>
            <c:strRef>
              <c:f>Sheet1!$K$126</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Sheet1!$I$127:$I$131</c:f>
              <c:strCache>
                <c:ptCount val="5"/>
                <c:pt idx="0">
                  <c:v>Hà Nội</c:v>
                </c:pt>
                <c:pt idx="1">
                  <c:v>Hải Phòng</c:v>
                </c:pt>
                <c:pt idx="2">
                  <c:v>Đà Nẵng</c:v>
                </c:pt>
                <c:pt idx="3">
                  <c:v>Hồ Chí Minh</c:v>
                </c:pt>
                <c:pt idx="4">
                  <c:v>Cần Thơ</c:v>
                </c:pt>
              </c:strCache>
            </c:strRef>
          </c:cat>
          <c:val>
            <c:numRef>
              <c:f>Sheet1!$K$127:$K$131</c:f>
              <c:numCache>
                <c:formatCode>General</c:formatCode>
                <c:ptCount val="5"/>
                <c:pt idx="0">
                  <c:v>10.9</c:v>
                </c:pt>
                <c:pt idx="1">
                  <c:v>25.5</c:v>
                </c:pt>
                <c:pt idx="2">
                  <c:v>41.9</c:v>
                </c:pt>
                <c:pt idx="3">
                  <c:v>32.5</c:v>
                </c:pt>
                <c:pt idx="4">
                  <c:v>31.4</c:v>
                </c:pt>
              </c:numCache>
            </c:numRef>
          </c:val>
          <c:extLst>
            <c:ext xmlns:c16="http://schemas.microsoft.com/office/drawing/2014/chart" uri="{C3380CC4-5D6E-409C-BE32-E72D297353CC}">
              <c16:uniqueId val="{00000001-7BE2-4D2F-8353-A26DF9908FCC}"/>
            </c:ext>
          </c:extLst>
        </c:ser>
        <c:ser>
          <c:idx val="2"/>
          <c:order val="2"/>
          <c:tx>
            <c:strRef>
              <c:f>Sheet1!$L$126</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Sheet1!$I$127:$I$131</c:f>
              <c:strCache>
                <c:ptCount val="5"/>
                <c:pt idx="0">
                  <c:v>Hà Nội</c:v>
                </c:pt>
                <c:pt idx="1">
                  <c:v>Hải Phòng</c:v>
                </c:pt>
                <c:pt idx="2">
                  <c:v>Đà Nẵng</c:v>
                </c:pt>
                <c:pt idx="3">
                  <c:v>Hồ Chí Minh</c:v>
                </c:pt>
                <c:pt idx="4">
                  <c:v>Cần Thơ</c:v>
                </c:pt>
              </c:strCache>
            </c:strRef>
          </c:cat>
          <c:val>
            <c:numRef>
              <c:f>Sheet1!$L$127:$L$131</c:f>
              <c:numCache>
                <c:formatCode>General</c:formatCode>
                <c:ptCount val="5"/>
                <c:pt idx="0">
                  <c:v>40.9</c:v>
                </c:pt>
                <c:pt idx="1">
                  <c:v>29.2</c:v>
                </c:pt>
                <c:pt idx="2">
                  <c:v>15.5</c:v>
                </c:pt>
                <c:pt idx="3">
                  <c:v>18.8</c:v>
                </c:pt>
                <c:pt idx="4">
                  <c:v>4.7</c:v>
                </c:pt>
              </c:numCache>
            </c:numRef>
          </c:val>
          <c:extLst>
            <c:ext xmlns:c16="http://schemas.microsoft.com/office/drawing/2014/chart" uri="{C3380CC4-5D6E-409C-BE32-E72D297353CC}">
              <c16:uniqueId val="{00000002-7BE2-4D2F-8353-A26DF9908FCC}"/>
            </c:ext>
          </c:extLst>
        </c:ser>
        <c:ser>
          <c:idx val="3"/>
          <c:order val="3"/>
          <c:tx>
            <c:strRef>
              <c:f>Sheet1!$M$126</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Sheet1!$I$127:$I$131</c:f>
              <c:strCache>
                <c:ptCount val="5"/>
                <c:pt idx="0">
                  <c:v>Hà Nội</c:v>
                </c:pt>
                <c:pt idx="1">
                  <c:v>Hải Phòng</c:v>
                </c:pt>
                <c:pt idx="2">
                  <c:v>Đà Nẵng</c:v>
                </c:pt>
                <c:pt idx="3">
                  <c:v>Hồ Chí Minh</c:v>
                </c:pt>
                <c:pt idx="4">
                  <c:v>Cần Thơ</c:v>
                </c:pt>
              </c:strCache>
            </c:strRef>
          </c:cat>
          <c:val>
            <c:numRef>
              <c:f>Sheet1!$M$127:$M$131</c:f>
              <c:numCache>
                <c:formatCode>General</c:formatCode>
                <c:ptCount val="5"/>
                <c:pt idx="0">
                  <c:v>29.6</c:v>
                </c:pt>
                <c:pt idx="1">
                  <c:v>14.8</c:v>
                </c:pt>
                <c:pt idx="2">
                  <c:v>18.100000000000001</c:v>
                </c:pt>
                <c:pt idx="3">
                  <c:v>18.8</c:v>
                </c:pt>
                <c:pt idx="4">
                  <c:v>27.4</c:v>
                </c:pt>
              </c:numCache>
            </c:numRef>
          </c:val>
          <c:extLst>
            <c:ext xmlns:c16="http://schemas.microsoft.com/office/drawing/2014/chart" uri="{C3380CC4-5D6E-409C-BE32-E72D297353CC}">
              <c16:uniqueId val="{00000003-7BE2-4D2F-8353-A26DF9908FCC}"/>
            </c:ext>
          </c:extLst>
        </c:ser>
        <c:ser>
          <c:idx val="4"/>
          <c:order val="4"/>
          <c:tx>
            <c:strRef>
              <c:f>Sheet1!$N$126</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Sheet1!$I$127:$I$131</c:f>
              <c:strCache>
                <c:ptCount val="5"/>
                <c:pt idx="0">
                  <c:v>Hà Nội</c:v>
                </c:pt>
                <c:pt idx="1">
                  <c:v>Hải Phòng</c:v>
                </c:pt>
                <c:pt idx="2">
                  <c:v>Đà Nẵng</c:v>
                </c:pt>
                <c:pt idx="3">
                  <c:v>Hồ Chí Minh</c:v>
                </c:pt>
                <c:pt idx="4">
                  <c:v>Cần Thơ</c:v>
                </c:pt>
              </c:strCache>
            </c:strRef>
          </c:cat>
          <c:val>
            <c:numRef>
              <c:f>Sheet1!$N$127:$N$131</c:f>
              <c:numCache>
                <c:formatCode>General</c:formatCode>
                <c:ptCount val="5"/>
                <c:pt idx="0">
                  <c:v>14.2</c:v>
                </c:pt>
                <c:pt idx="1">
                  <c:v>18.5</c:v>
                </c:pt>
                <c:pt idx="2">
                  <c:v>15.9</c:v>
                </c:pt>
                <c:pt idx="3">
                  <c:v>13.7</c:v>
                </c:pt>
                <c:pt idx="4">
                  <c:v>24.5</c:v>
                </c:pt>
              </c:numCache>
            </c:numRef>
          </c:val>
          <c:extLst>
            <c:ext xmlns:c16="http://schemas.microsoft.com/office/drawing/2014/chart" uri="{C3380CC4-5D6E-409C-BE32-E72D297353CC}">
              <c16:uniqueId val="{00000004-7BE2-4D2F-8353-A26DF9908FCC}"/>
            </c:ext>
          </c:extLst>
        </c:ser>
        <c:dLbls>
          <c:dLblPos val="ctr"/>
          <c:showLegendKey val="0"/>
          <c:showVal val="1"/>
          <c:showCatName val="0"/>
          <c:showSerName val="0"/>
          <c:showPercent val="0"/>
          <c:showBubbleSize val="0"/>
        </c:dLbls>
        <c:gapWidth val="150"/>
        <c:overlap val="100"/>
        <c:axId val="192676224"/>
        <c:axId val="192678144"/>
      </c:barChart>
      <c:catAx>
        <c:axId val="192676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phổ</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78144"/>
        <c:crosses val="autoZero"/>
        <c:auto val="1"/>
        <c:lblAlgn val="ctr"/>
        <c:lblOffset val="100"/>
        <c:noMultiLvlLbl val="0"/>
      </c:catAx>
      <c:valAx>
        <c:axId val="192678144"/>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488520513883133"/>
              <c:y val="0.741542702845597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76224"/>
        <c:crosses val="autoZero"/>
        <c:crossBetween val="between"/>
      </c:valAx>
      <c:spPr>
        <a:noFill/>
        <a:ln>
          <a:noFill/>
        </a:ln>
        <a:effectLst/>
      </c:spPr>
    </c:plotArea>
    <c:legend>
      <c:legendPos val="b"/>
      <c:layout>
        <c:manualLayout>
          <c:xMode val="edge"/>
          <c:yMode val="edge"/>
          <c:x val="0.1778596675415573"/>
          <c:y val="0.84500991332917919"/>
          <c:w val="0.75539177602799645"/>
          <c:h val="0.141101229252818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74075458243659"/>
          <c:y val="5.1103368176538912E-2"/>
          <c:w val="0.77081485108960401"/>
          <c:h val="0.69461364260875336"/>
        </c:manualLayout>
      </c:layout>
      <c:barChart>
        <c:barDir val="bar"/>
        <c:grouping val="stacked"/>
        <c:varyColors val="0"/>
        <c:ser>
          <c:idx val="0"/>
          <c:order val="0"/>
          <c:tx>
            <c:strRef>
              <c:f>Sheet1!$R$126</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Sheet1!$Q$127:$Q$131</c:f>
              <c:strCache>
                <c:ptCount val="5"/>
                <c:pt idx="0">
                  <c:v>Hà Nội</c:v>
                </c:pt>
                <c:pt idx="1">
                  <c:v>Hải Phòng</c:v>
                </c:pt>
                <c:pt idx="2">
                  <c:v>Đà Nẵng</c:v>
                </c:pt>
                <c:pt idx="3">
                  <c:v>Hồ Chí Minh</c:v>
                </c:pt>
                <c:pt idx="4">
                  <c:v>Cần Thơ</c:v>
                </c:pt>
              </c:strCache>
            </c:strRef>
          </c:cat>
          <c:val>
            <c:numRef>
              <c:f>Sheet1!$R$127:$R$131</c:f>
              <c:numCache>
                <c:formatCode>General</c:formatCode>
                <c:ptCount val="5"/>
                <c:pt idx="0">
                  <c:v>7.6</c:v>
                </c:pt>
                <c:pt idx="1">
                  <c:v>20.2</c:v>
                </c:pt>
                <c:pt idx="2">
                  <c:v>21.2</c:v>
                </c:pt>
                <c:pt idx="3">
                  <c:v>29.2</c:v>
                </c:pt>
                <c:pt idx="4">
                  <c:v>25.6</c:v>
                </c:pt>
              </c:numCache>
            </c:numRef>
          </c:val>
          <c:extLst>
            <c:ext xmlns:c16="http://schemas.microsoft.com/office/drawing/2014/chart" uri="{C3380CC4-5D6E-409C-BE32-E72D297353CC}">
              <c16:uniqueId val="{00000000-0AB3-4300-9806-F9A6862172A3}"/>
            </c:ext>
          </c:extLst>
        </c:ser>
        <c:ser>
          <c:idx val="1"/>
          <c:order val="1"/>
          <c:tx>
            <c:strRef>
              <c:f>Sheet1!$S$126</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Sheet1!$Q$127:$Q$131</c:f>
              <c:strCache>
                <c:ptCount val="5"/>
                <c:pt idx="0">
                  <c:v>Hà Nội</c:v>
                </c:pt>
                <c:pt idx="1">
                  <c:v>Hải Phòng</c:v>
                </c:pt>
                <c:pt idx="2">
                  <c:v>Đà Nẵng</c:v>
                </c:pt>
                <c:pt idx="3">
                  <c:v>Hồ Chí Minh</c:v>
                </c:pt>
                <c:pt idx="4">
                  <c:v>Cần Thơ</c:v>
                </c:pt>
              </c:strCache>
            </c:strRef>
          </c:cat>
          <c:val>
            <c:numRef>
              <c:f>Sheet1!$S$127:$S$131</c:f>
              <c:numCache>
                <c:formatCode>General</c:formatCode>
                <c:ptCount val="5"/>
                <c:pt idx="0">
                  <c:v>32.9</c:v>
                </c:pt>
                <c:pt idx="1">
                  <c:v>26.7</c:v>
                </c:pt>
                <c:pt idx="2">
                  <c:v>37.200000000000003</c:v>
                </c:pt>
                <c:pt idx="3">
                  <c:v>34.700000000000003</c:v>
                </c:pt>
                <c:pt idx="4">
                  <c:v>33.200000000000003</c:v>
                </c:pt>
              </c:numCache>
            </c:numRef>
          </c:val>
          <c:extLst>
            <c:ext xmlns:c16="http://schemas.microsoft.com/office/drawing/2014/chart" uri="{C3380CC4-5D6E-409C-BE32-E72D297353CC}">
              <c16:uniqueId val="{00000001-0AB3-4300-9806-F9A6862172A3}"/>
            </c:ext>
          </c:extLst>
        </c:ser>
        <c:ser>
          <c:idx val="2"/>
          <c:order val="2"/>
          <c:tx>
            <c:strRef>
              <c:f>Sheet1!$T$126</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Sheet1!$Q$127:$Q$131</c:f>
              <c:strCache>
                <c:ptCount val="5"/>
                <c:pt idx="0">
                  <c:v>Hà Nội</c:v>
                </c:pt>
                <c:pt idx="1">
                  <c:v>Hải Phòng</c:v>
                </c:pt>
                <c:pt idx="2">
                  <c:v>Đà Nẵng</c:v>
                </c:pt>
                <c:pt idx="3">
                  <c:v>Hồ Chí Minh</c:v>
                </c:pt>
                <c:pt idx="4">
                  <c:v>Cần Thơ</c:v>
                </c:pt>
              </c:strCache>
            </c:strRef>
          </c:cat>
          <c:val>
            <c:numRef>
              <c:f>Sheet1!$T$127:$T$131</c:f>
              <c:numCache>
                <c:formatCode>General</c:formatCode>
                <c:ptCount val="5"/>
                <c:pt idx="0">
                  <c:v>28.2</c:v>
                </c:pt>
                <c:pt idx="1">
                  <c:v>27.8</c:v>
                </c:pt>
                <c:pt idx="2">
                  <c:v>12.8</c:v>
                </c:pt>
                <c:pt idx="3">
                  <c:v>13.9</c:v>
                </c:pt>
                <c:pt idx="4">
                  <c:v>7.2</c:v>
                </c:pt>
              </c:numCache>
            </c:numRef>
          </c:val>
          <c:extLst>
            <c:ext xmlns:c16="http://schemas.microsoft.com/office/drawing/2014/chart" uri="{C3380CC4-5D6E-409C-BE32-E72D297353CC}">
              <c16:uniqueId val="{00000002-0AB3-4300-9806-F9A6862172A3}"/>
            </c:ext>
          </c:extLst>
        </c:ser>
        <c:ser>
          <c:idx val="3"/>
          <c:order val="3"/>
          <c:tx>
            <c:strRef>
              <c:f>Sheet1!$U$126</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Sheet1!$Q$127:$Q$131</c:f>
              <c:strCache>
                <c:ptCount val="5"/>
                <c:pt idx="0">
                  <c:v>Hà Nội</c:v>
                </c:pt>
                <c:pt idx="1">
                  <c:v>Hải Phòng</c:v>
                </c:pt>
                <c:pt idx="2">
                  <c:v>Đà Nẵng</c:v>
                </c:pt>
                <c:pt idx="3">
                  <c:v>Hồ Chí Minh</c:v>
                </c:pt>
                <c:pt idx="4">
                  <c:v>Cần Thơ</c:v>
                </c:pt>
              </c:strCache>
            </c:strRef>
          </c:cat>
          <c:val>
            <c:numRef>
              <c:f>Sheet1!$U$127:$U$131</c:f>
              <c:numCache>
                <c:formatCode>General</c:formatCode>
                <c:ptCount val="5"/>
                <c:pt idx="0">
                  <c:v>18.399999999999999</c:v>
                </c:pt>
                <c:pt idx="1">
                  <c:v>15.2</c:v>
                </c:pt>
                <c:pt idx="2">
                  <c:v>17.5</c:v>
                </c:pt>
                <c:pt idx="3">
                  <c:v>15.3</c:v>
                </c:pt>
                <c:pt idx="4">
                  <c:v>18.399999999999999</c:v>
                </c:pt>
              </c:numCache>
            </c:numRef>
          </c:val>
          <c:extLst>
            <c:ext xmlns:c16="http://schemas.microsoft.com/office/drawing/2014/chart" uri="{C3380CC4-5D6E-409C-BE32-E72D297353CC}">
              <c16:uniqueId val="{00000003-0AB3-4300-9806-F9A6862172A3}"/>
            </c:ext>
          </c:extLst>
        </c:ser>
        <c:ser>
          <c:idx val="4"/>
          <c:order val="4"/>
          <c:tx>
            <c:strRef>
              <c:f>Sheet1!$V$126</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Sheet1!$Q$127:$Q$131</c:f>
              <c:strCache>
                <c:ptCount val="5"/>
                <c:pt idx="0">
                  <c:v>Hà Nội</c:v>
                </c:pt>
                <c:pt idx="1">
                  <c:v>Hải Phòng</c:v>
                </c:pt>
                <c:pt idx="2">
                  <c:v>Đà Nẵng</c:v>
                </c:pt>
                <c:pt idx="3">
                  <c:v>Hồ Chí Minh</c:v>
                </c:pt>
                <c:pt idx="4">
                  <c:v>Cần Thơ</c:v>
                </c:pt>
              </c:strCache>
            </c:strRef>
          </c:cat>
          <c:val>
            <c:numRef>
              <c:f>Sheet1!$V$127:$V$131</c:f>
              <c:numCache>
                <c:formatCode>General</c:formatCode>
                <c:ptCount val="5"/>
                <c:pt idx="0">
                  <c:v>13</c:v>
                </c:pt>
                <c:pt idx="1">
                  <c:v>10.1</c:v>
                </c:pt>
                <c:pt idx="2">
                  <c:v>11.3</c:v>
                </c:pt>
                <c:pt idx="3">
                  <c:v>6.9</c:v>
                </c:pt>
                <c:pt idx="4">
                  <c:v>15.5</c:v>
                </c:pt>
              </c:numCache>
            </c:numRef>
          </c:val>
          <c:extLst>
            <c:ext xmlns:c16="http://schemas.microsoft.com/office/drawing/2014/chart" uri="{C3380CC4-5D6E-409C-BE32-E72D297353CC}">
              <c16:uniqueId val="{00000004-0AB3-4300-9806-F9A6862172A3}"/>
            </c:ext>
          </c:extLst>
        </c:ser>
        <c:dLbls>
          <c:dLblPos val="ctr"/>
          <c:showLegendKey val="0"/>
          <c:showVal val="1"/>
          <c:showCatName val="0"/>
          <c:showSerName val="0"/>
          <c:showPercent val="0"/>
          <c:showBubbleSize val="0"/>
        </c:dLbls>
        <c:gapWidth val="150"/>
        <c:overlap val="100"/>
        <c:axId val="192906752"/>
        <c:axId val="192908672"/>
      </c:barChart>
      <c:catAx>
        <c:axId val="1929067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08672"/>
        <c:crosses val="autoZero"/>
        <c:auto val="1"/>
        <c:lblAlgn val="ctr"/>
        <c:lblOffset val="100"/>
        <c:noMultiLvlLbl val="0"/>
      </c:catAx>
      <c:valAx>
        <c:axId val="1929086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4787616359738991"/>
              <c:y val="0.6985364374579531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06752"/>
        <c:crosses val="autoZero"/>
        <c:crossBetween val="between"/>
      </c:valAx>
      <c:spPr>
        <a:noFill/>
        <a:ln>
          <a:noFill/>
        </a:ln>
        <a:effectLst/>
      </c:spPr>
    </c:plotArea>
    <c:legend>
      <c:legendPos val="b"/>
      <c:layout>
        <c:manualLayout>
          <c:xMode val="edge"/>
          <c:yMode val="edge"/>
          <c:x val="9.0363079615048122E-2"/>
          <c:y val="0.86461923306518096"/>
          <c:w val="0.805384951881015"/>
          <c:h val="9.68729450334953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47003499562554"/>
          <c:y val="5.0925925925925923E-2"/>
          <c:w val="0.74534522683471249"/>
          <c:h val="0.69315543890347031"/>
        </c:manualLayout>
      </c:layout>
      <c:barChart>
        <c:barDir val="bar"/>
        <c:grouping val="stacked"/>
        <c:varyColors val="0"/>
        <c:ser>
          <c:idx val="0"/>
          <c:order val="0"/>
          <c:tx>
            <c:strRef>
              <c:f>Sheet1!$AA$126</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Sheet1!$Z$127:$Z$131</c:f>
              <c:strCache>
                <c:ptCount val="5"/>
                <c:pt idx="0">
                  <c:v>Hà Nội</c:v>
                </c:pt>
                <c:pt idx="1">
                  <c:v>Hải Phòng</c:v>
                </c:pt>
                <c:pt idx="2">
                  <c:v>Đà Nẵng</c:v>
                </c:pt>
                <c:pt idx="3">
                  <c:v>Hồ Chí Minh</c:v>
                </c:pt>
                <c:pt idx="4">
                  <c:v>Cần Thơ</c:v>
                </c:pt>
              </c:strCache>
            </c:strRef>
          </c:cat>
          <c:val>
            <c:numRef>
              <c:f>Sheet1!$AA$127:$AA$131</c:f>
              <c:numCache>
                <c:formatCode>General</c:formatCode>
                <c:ptCount val="5"/>
                <c:pt idx="0">
                  <c:v>0</c:v>
                </c:pt>
                <c:pt idx="1">
                  <c:v>0</c:v>
                </c:pt>
                <c:pt idx="2">
                  <c:v>1.4</c:v>
                </c:pt>
                <c:pt idx="3">
                  <c:v>0</c:v>
                </c:pt>
                <c:pt idx="4">
                  <c:v>0</c:v>
                </c:pt>
              </c:numCache>
            </c:numRef>
          </c:val>
          <c:extLst>
            <c:ext xmlns:c16="http://schemas.microsoft.com/office/drawing/2014/chart" uri="{C3380CC4-5D6E-409C-BE32-E72D297353CC}">
              <c16:uniqueId val="{00000000-1B67-4103-9192-9EC6E204624F}"/>
            </c:ext>
          </c:extLst>
        </c:ser>
        <c:ser>
          <c:idx val="1"/>
          <c:order val="1"/>
          <c:tx>
            <c:strRef>
              <c:f>Sheet1!$AB$126</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Sheet1!$Z$127:$Z$131</c:f>
              <c:strCache>
                <c:ptCount val="5"/>
                <c:pt idx="0">
                  <c:v>Hà Nội</c:v>
                </c:pt>
                <c:pt idx="1">
                  <c:v>Hải Phòng</c:v>
                </c:pt>
                <c:pt idx="2">
                  <c:v>Đà Nẵng</c:v>
                </c:pt>
                <c:pt idx="3">
                  <c:v>Hồ Chí Minh</c:v>
                </c:pt>
                <c:pt idx="4">
                  <c:v>Cần Thơ</c:v>
                </c:pt>
              </c:strCache>
            </c:strRef>
          </c:cat>
          <c:val>
            <c:numRef>
              <c:f>Sheet1!$AB$127:$AB$131</c:f>
              <c:numCache>
                <c:formatCode>General</c:formatCode>
                <c:ptCount val="5"/>
                <c:pt idx="0">
                  <c:v>1.1000000000000001</c:v>
                </c:pt>
                <c:pt idx="1">
                  <c:v>4.3</c:v>
                </c:pt>
                <c:pt idx="2">
                  <c:v>3.2</c:v>
                </c:pt>
                <c:pt idx="3">
                  <c:v>1.1000000000000001</c:v>
                </c:pt>
                <c:pt idx="4">
                  <c:v>3.3</c:v>
                </c:pt>
              </c:numCache>
            </c:numRef>
          </c:val>
          <c:extLst>
            <c:ext xmlns:c16="http://schemas.microsoft.com/office/drawing/2014/chart" uri="{C3380CC4-5D6E-409C-BE32-E72D297353CC}">
              <c16:uniqueId val="{00000001-1B67-4103-9192-9EC6E204624F}"/>
            </c:ext>
          </c:extLst>
        </c:ser>
        <c:ser>
          <c:idx val="2"/>
          <c:order val="2"/>
          <c:tx>
            <c:strRef>
              <c:f>Sheet1!$AC$126</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Sheet1!$Z$127:$Z$131</c:f>
              <c:strCache>
                <c:ptCount val="5"/>
                <c:pt idx="0">
                  <c:v>Hà Nội</c:v>
                </c:pt>
                <c:pt idx="1">
                  <c:v>Hải Phòng</c:v>
                </c:pt>
                <c:pt idx="2">
                  <c:v>Đà Nẵng</c:v>
                </c:pt>
                <c:pt idx="3">
                  <c:v>Hồ Chí Minh</c:v>
                </c:pt>
                <c:pt idx="4">
                  <c:v>Cần Thơ</c:v>
                </c:pt>
              </c:strCache>
            </c:strRef>
          </c:cat>
          <c:val>
            <c:numRef>
              <c:f>Sheet1!$AC$127:$AC$131</c:f>
              <c:numCache>
                <c:formatCode>General</c:formatCode>
                <c:ptCount val="5"/>
                <c:pt idx="0">
                  <c:v>9.6999999999999993</c:v>
                </c:pt>
                <c:pt idx="1">
                  <c:v>26.4</c:v>
                </c:pt>
                <c:pt idx="2">
                  <c:v>7.9</c:v>
                </c:pt>
                <c:pt idx="3">
                  <c:v>13.4</c:v>
                </c:pt>
                <c:pt idx="4">
                  <c:v>3.6</c:v>
                </c:pt>
              </c:numCache>
            </c:numRef>
          </c:val>
          <c:extLst>
            <c:ext xmlns:c16="http://schemas.microsoft.com/office/drawing/2014/chart" uri="{C3380CC4-5D6E-409C-BE32-E72D297353CC}">
              <c16:uniqueId val="{00000002-1B67-4103-9192-9EC6E204624F}"/>
            </c:ext>
          </c:extLst>
        </c:ser>
        <c:ser>
          <c:idx val="3"/>
          <c:order val="3"/>
          <c:tx>
            <c:strRef>
              <c:f>Sheet1!$AD$126</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Sheet1!$Z$127:$Z$131</c:f>
              <c:strCache>
                <c:ptCount val="5"/>
                <c:pt idx="0">
                  <c:v>Hà Nội</c:v>
                </c:pt>
                <c:pt idx="1">
                  <c:v>Hải Phòng</c:v>
                </c:pt>
                <c:pt idx="2">
                  <c:v>Đà Nẵng</c:v>
                </c:pt>
                <c:pt idx="3">
                  <c:v>Hồ Chí Minh</c:v>
                </c:pt>
                <c:pt idx="4">
                  <c:v>Cần Thơ</c:v>
                </c:pt>
              </c:strCache>
            </c:strRef>
          </c:cat>
          <c:val>
            <c:numRef>
              <c:f>Sheet1!$AD$127:$AD$131</c:f>
              <c:numCache>
                <c:formatCode>General</c:formatCode>
                <c:ptCount val="5"/>
                <c:pt idx="0">
                  <c:v>61.7</c:v>
                </c:pt>
                <c:pt idx="1">
                  <c:v>33.9</c:v>
                </c:pt>
                <c:pt idx="2">
                  <c:v>46.9</c:v>
                </c:pt>
                <c:pt idx="3">
                  <c:v>35</c:v>
                </c:pt>
                <c:pt idx="4">
                  <c:v>42</c:v>
                </c:pt>
              </c:numCache>
            </c:numRef>
          </c:val>
          <c:extLst>
            <c:ext xmlns:c16="http://schemas.microsoft.com/office/drawing/2014/chart" uri="{C3380CC4-5D6E-409C-BE32-E72D297353CC}">
              <c16:uniqueId val="{00000003-1B67-4103-9192-9EC6E204624F}"/>
            </c:ext>
          </c:extLst>
        </c:ser>
        <c:ser>
          <c:idx val="4"/>
          <c:order val="4"/>
          <c:tx>
            <c:strRef>
              <c:f>Sheet1!$AE$126</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Sheet1!$Z$127:$Z$131</c:f>
              <c:strCache>
                <c:ptCount val="5"/>
                <c:pt idx="0">
                  <c:v>Hà Nội</c:v>
                </c:pt>
                <c:pt idx="1">
                  <c:v>Hải Phòng</c:v>
                </c:pt>
                <c:pt idx="2">
                  <c:v>Đà Nẵng</c:v>
                </c:pt>
                <c:pt idx="3">
                  <c:v>Hồ Chí Minh</c:v>
                </c:pt>
                <c:pt idx="4">
                  <c:v>Cần Thơ</c:v>
                </c:pt>
              </c:strCache>
            </c:strRef>
          </c:cat>
          <c:val>
            <c:numRef>
              <c:f>Sheet1!$AE$127:$AE$131</c:f>
              <c:numCache>
                <c:formatCode>General</c:formatCode>
                <c:ptCount val="5"/>
                <c:pt idx="0">
                  <c:v>27.4</c:v>
                </c:pt>
                <c:pt idx="1">
                  <c:v>35.4</c:v>
                </c:pt>
                <c:pt idx="2">
                  <c:v>40.4</c:v>
                </c:pt>
                <c:pt idx="3">
                  <c:v>50.5</c:v>
                </c:pt>
                <c:pt idx="4">
                  <c:v>51.1</c:v>
                </c:pt>
              </c:numCache>
            </c:numRef>
          </c:val>
          <c:extLst>
            <c:ext xmlns:c16="http://schemas.microsoft.com/office/drawing/2014/chart" uri="{C3380CC4-5D6E-409C-BE32-E72D297353CC}">
              <c16:uniqueId val="{00000004-1B67-4103-9192-9EC6E204624F}"/>
            </c:ext>
          </c:extLst>
        </c:ser>
        <c:dLbls>
          <c:dLblPos val="ctr"/>
          <c:showLegendKey val="0"/>
          <c:showVal val="1"/>
          <c:showCatName val="0"/>
          <c:showSerName val="0"/>
          <c:showPercent val="0"/>
          <c:showBubbleSize val="0"/>
        </c:dLbls>
        <c:gapWidth val="150"/>
        <c:overlap val="100"/>
        <c:axId val="194059264"/>
        <c:axId val="194131072"/>
      </c:barChart>
      <c:catAx>
        <c:axId val="1940592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131072"/>
        <c:crosses val="autoZero"/>
        <c:auto val="1"/>
        <c:lblAlgn val="ctr"/>
        <c:lblOffset val="100"/>
        <c:noMultiLvlLbl val="0"/>
      </c:catAx>
      <c:valAx>
        <c:axId val="1941310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4813130458931294"/>
              <c:y val="0.670925196850393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5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46690607188746"/>
          <c:y val="5.0925925925925923E-2"/>
          <c:w val="0.79397753105129643"/>
          <c:h val="0.72556284631087775"/>
        </c:manualLayout>
      </c:layout>
      <c:barChart>
        <c:barDir val="bar"/>
        <c:grouping val="stacked"/>
        <c:varyColors val="0"/>
        <c:ser>
          <c:idx val="0"/>
          <c:order val="0"/>
          <c:tx>
            <c:strRef>
              <c:f>Sheet1!$B$150</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Sheet1!$A$151:$A$155</c:f>
              <c:strCache>
                <c:ptCount val="5"/>
                <c:pt idx="0">
                  <c:v>Hà Nội</c:v>
                </c:pt>
                <c:pt idx="1">
                  <c:v>Hải Phòng</c:v>
                </c:pt>
                <c:pt idx="2">
                  <c:v>Đà Nẵng</c:v>
                </c:pt>
                <c:pt idx="3">
                  <c:v>Hồ Chí Minh</c:v>
                </c:pt>
                <c:pt idx="4">
                  <c:v>Cần Thơ</c:v>
                </c:pt>
              </c:strCache>
            </c:strRef>
          </c:cat>
          <c:val>
            <c:numRef>
              <c:f>Sheet1!$B$151:$B$155</c:f>
              <c:numCache>
                <c:formatCode>General</c:formatCode>
                <c:ptCount val="5"/>
                <c:pt idx="0">
                  <c:v>3.2</c:v>
                </c:pt>
                <c:pt idx="1">
                  <c:v>1.1000000000000001</c:v>
                </c:pt>
                <c:pt idx="2">
                  <c:v>1.1000000000000001</c:v>
                </c:pt>
                <c:pt idx="3">
                  <c:v>1.1000000000000001</c:v>
                </c:pt>
                <c:pt idx="4">
                  <c:v>1.1000000000000001</c:v>
                </c:pt>
              </c:numCache>
            </c:numRef>
          </c:val>
          <c:extLst>
            <c:ext xmlns:c16="http://schemas.microsoft.com/office/drawing/2014/chart" uri="{C3380CC4-5D6E-409C-BE32-E72D297353CC}">
              <c16:uniqueId val="{00000000-40A3-4DF1-94F3-B6BFD5601CB0}"/>
            </c:ext>
          </c:extLst>
        </c:ser>
        <c:ser>
          <c:idx val="1"/>
          <c:order val="1"/>
          <c:tx>
            <c:strRef>
              <c:f>Sheet1!$C$150</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Sheet1!$A$151:$A$155</c:f>
              <c:strCache>
                <c:ptCount val="5"/>
                <c:pt idx="0">
                  <c:v>Hà Nội</c:v>
                </c:pt>
                <c:pt idx="1">
                  <c:v>Hải Phòng</c:v>
                </c:pt>
                <c:pt idx="2">
                  <c:v>Đà Nẵng</c:v>
                </c:pt>
                <c:pt idx="3">
                  <c:v>Hồ Chí Minh</c:v>
                </c:pt>
                <c:pt idx="4">
                  <c:v>Cần Thơ</c:v>
                </c:pt>
              </c:strCache>
            </c:strRef>
          </c:cat>
          <c:val>
            <c:numRef>
              <c:f>Sheet1!$C$151:$C$155</c:f>
              <c:numCache>
                <c:formatCode>General</c:formatCode>
                <c:ptCount val="5"/>
                <c:pt idx="0">
                  <c:v>13</c:v>
                </c:pt>
                <c:pt idx="1">
                  <c:v>8.6999999999999993</c:v>
                </c:pt>
                <c:pt idx="2">
                  <c:v>15.9</c:v>
                </c:pt>
                <c:pt idx="3">
                  <c:v>8.6999999999999993</c:v>
                </c:pt>
                <c:pt idx="4">
                  <c:v>4.3</c:v>
                </c:pt>
              </c:numCache>
            </c:numRef>
          </c:val>
          <c:extLst>
            <c:ext xmlns:c16="http://schemas.microsoft.com/office/drawing/2014/chart" uri="{C3380CC4-5D6E-409C-BE32-E72D297353CC}">
              <c16:uniqueId val="{00000001-40A3-4DF1-94F3-B6BFD5601CB0}"/>
            </c:ext>
          </c:extLst>
        </c:ser>
        <c:ser>
          <c:idx val="2"/>
          <c:order val="2"/>
          <c:tx>
            <c:strRef>
              <c:f>Sheet1!$D$150</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Sheet1!$A$151:$A$155</c:f>
              <c:strCache>
                <c:ptCount val="5"/>
                <c:pt idx="0">
                  <c:v>Hà Nội</c:v>
                </c:pt>
                <c:pt idx="1">
                  <c:v>Hải Phòng</c:v>
                </c:pt>
                <c:pt idx="2">
                  <c:v>Đà Nẵng</c:v>
                </c:pt>
                <c:pt idx="3">
                  <c:v>Hồ Chí Minh</c:v>
                </c:pt>
                <c:pt idx="4">
                  <c:v>Cần Thơ</c:v>
                </c:pt>
              </c:strCache>
            </c:strRef>
          </c:cat>
          <c:val>
            <c:numRef>
              <c:f>Sheet1!$D$151:$D$155</c:f>
              <c:numCache>
                <c:formatCode>General</c:formatCode>
                <c:ptCount val="5"/>
                <c:pt idx="0">
                  <c:v>23.8</c:v>
                </c:pt>
                <c:pt idx="1">
                  <c:v>37.200000000000003</c:v>
                </c:pt>
                <c:pt idx="2">
                  <c:v>20.6</c:v>
                </c:pt>
                <c:pt idx="3">
                  <c:v>26.4</c:v>
                </c:pt>
                <c:pt idx="4">
                  <c:v>9</c:v>
                </c:pt>
              </c:numCache>
            </c:numRef>
          </c:val>
          <c:extLst>
            <c:ext xmlns:c16="http://schemas.microsoft.com/office/drawing/2014/chart" uri="{C3380CC4-5D6E-409C-BE32-E72D297353CC}">
              <c16:uniqueId val="{00000002-40A3-4DF1-94F3-B6BFD5601CB0}"/>
            </c:ext>
          </c:extLst>
        </c:ser>
        <c:ser>
          <c:idx val="3"/>
          <c:order val="3"/>
          <c:tx>
            <c:strRef>
              <c:f>Sheet1!$E$150</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Sheet1!$A$151:$A$155</c:f>
              <c:strCache>
                <c:ptCount val="5"/>
                <c:pt idx="0">
                  <c:v>Hà Nội</c:v>
                </c:pt>
                <c:pt idx="1">
                  <c:v>Hải Phòng</c:v>
                </c:pt>
                <c:pt idx="2">
                  <c:v>Đà Nẵng</c:v>
                </c:pt>
                <c:pt idx="3">
                  <c:v>Hồ Chí Minh</c:v>
                </c:pt>
                <c:pt idx="4">
                  <c:v>Cần Thơ</c:v>
                </c:pt>
              </c:strCache>
            </c:strRef>
          </c:cat>
          <c:val>
            <c:numRef>
              <c:f>Sheet1!$E$151:$E$155</c:f>
              <c:numCache>
                <c:formatCode>General</c:formatCode>
                <c:ptCount val="5"/>
                <c:pt idx="0">
                  <c:v>50.2</c:v>
                </c:pt>
                <c:pt idx="1">
                  <c:v>29.2</c:v>
                </c:pt>
                <c:pt idx="2">
                  <c:v>37.200000000000003</c:v>
                </c:pt>
                <c:pt idx="3">
                  <c:v>23.8</c:v>
                </c:pt>
                <c:pt idx="4">
                  <c:v>42.2</c:v>
                </c:pt>
              </c:numCache>
            </c:numRef>
          </c:val>
          <c:extLst>
            <c:ext xmlns:c16="http://schemas.microsoft.com/office/drawing/2014/chart" uri="{C3380CC4-5D6E-409C-BE32-E72D297353CC}">
              <c16:uniqueId val="{00000003-40A3-4DF1-94F3-B6BFD5601CB0}"/>
            </c:ext>
          </c:extLst>
        </c:ser>
        <c:ser>
          <c:idx val="4"/>
          <c:order val="4"/>
          <c:tx>
            <c:strRef>
              <c:f>Sheet1!$F$150</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Sheet1!$A$151:$A$155</c:f>
              <c:strCache>
                <c:ptCount val="5"/>
                <c:pt idx="0">
                  <c:v>Hà Nội</c:v>
                </c:pt>
                <c:pt idx="1">
                  <c:v>Hải Phòng</c:v>
                </c:pt>
                <c:pt idx="2">
                  <c:v>Đà Nẵng</c:v>
                </c:pt>
                <c:pt idx="3">
                  <c:v>Hồ Chí Minh</c:v>
                </c:pt>
                <c:pt idx="4">
                  <c:v>Cần Thơ</c:v>
                </c:pt>
              </c:strCache>
            </c:strRef>
          </c:cat>
          <c:val>
            <c:numRef>
              <c:f>Sheet1!$F$151:$F$155</c:f>
              <c:numCache>
                <c:formatCode>General</c:formatCode>
                <c:ptCount val="5"/>
                <c:pt idx="0">
                  <c:v>9.6999999999999993</c:v>
                </c:pt>
                <c:pt idx="1">
                  <c:v>23.8</c:v>
                </c:pt>
                <c:pt idx="2">
                  <c:v>25.3</c:v>
                </c:pt>
                <c:pt idx="3">
                  <c:v>40.1</c:v>
                </c:pt>
                <c:pt idx="4">
                  <c:v>43.3</c:v>
                </c:pt>
              </c:numCache>
            </c:numRef>
          </c:val>
          <c:extLst>
            <c:ext xmlns:c16="http://schemas.microsoft.com/office/drawing/2014/chart" uri="{C3380CC4-5D6E-409C-BE32-E72D297353CC}">
              <c16:uniqueId val="{00000004-40A3-4DF1-94F3-B6BFD5601CB0}"/>
            </c:ext>
          </c:extLst>
        </c:ser>
        <c:dLbls>
          <c:dLblPos val="ctr"/>
          <c:showLegendKey val="0"/>
          <c:showVal val="1"/>
          <c:showCatName val="0"/>
          <c:showSerName val="0"/>
          <c:showPercent val="0"/>
          <c:showBubbleSize val="0"/>
        </c:dLbls>
        <c:gapWidth val="150"/>
        <c:overlap val="100"/>
        <c:axId val="194577152"/>
        <c:axId val="194579072"/>
      </c:barChart>
      <c:catAx>
        <c:axId val="19457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579072"/>
        <c:crosses val="autoZero"/>
        <c:auto val="1"/>
        <c:lblAlgn val="ctr"/>
        <c:lblOffset val="100"/>
        <c:noMultiLvlLbl val="0"/>
      </c:catAx>
      <c:valAx>
        <c:axId val="1945790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6690447166907478"/>
              <c:y val="0.726480752405949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577152"/>
        <c:crosses val="autoZero"/>
        <c:crossBetween val="between"/>
      </c:valAx>
      <c:spPr>
        <a:noFill/>
        <a:ln>
          <a:noFill/>
        </a:ln>
        <a:effectLst/>
      </c:spPr>
    </c:plotArea>
    <c:legend>
      <c:legendPos val="b"/>
      <c:layout>
        <c:manualLayout>
          <c:xMode val="edge"/>
          <c:yMode val="edge"/>
          <c:x val="0.17265339740482227"/>
          <c:y val="0.89409667541557303"/>
          <c:w val="0.8268388627153823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84708376162537"/>
          <c:y val="5.0925925925925923E-2"/>
          <c:w val="0.79459727434133198"/>
          <c:h val="0.71630358705161845"/>
        </c:manualLayout>
      </c:layout>
      <c:barChart>
        <c:barDir val="bar"/>
        <c:grouping val="stacked"/>
        <c:varyColors val="0"/>
        <c:ser>
          <c:idx val="0"/>
          <c:order val="0"/>
          <c:tx>
            <c:strRef>
              <c:f>Sheet1!$K$150</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Sheet1!$J$151:$J$155</c:f>
              <c:strCache>
                <c:ptCount val="5"/>
                <c:pt idx="0">
                  <c:v>Hà Nội</c:v>
                </c:pt>
                <c:pt idx="1">
                  <c:v>Hải Phòng</c:v>
                </c:pt>
                <c:pt idx="2">
                  <c:v>Đà Nẵng</c:v>
                </c:pt>
                <c:pt idx="3">
                  <c:v>Hồ Chí Minh</c:v>
                </c:pt>
                <c:pt idx="4">
                  <c:v>Cần Thơ</c:v>
                </c:pt>
              </c:strCache>
            </c:strRef>
          </c:cat>
          <c:val>
            <c:numRef>
              <c:f>Sheet1!$K$151:$K$155</c:f>
              <c:numCache>
                <c:formatCode>General</c:formatCode>
                <c:ptCount val="5"/>
                <c:pt idx="0">
                  <c:v>0</c:v>
                </c:pt>
                <c:pt idx="1">
                  <c:v>1.1000000000000001</c:v>
                </c:pt>
                <c:pt idx="2">
                  <c:v>0</c:v>
                </c:pt>
                <c:pt idx="3">
                  <c:v>0</c:v>
                </c:pt>
                <c:pt idx="4">
                  <c:v>2.2000000000000002</c:v>
                </c:pt>
              </c:numCache>
            </c:numRef>
          </c:val>
          <c:extLst>
            <c:ext xmlns:c16="http://schemas.microsoft.com/office/drawing/2014/chart" uri="{C3380CC4-5D6E-409C-BE32-E72D297353CC}">
              <c16:uniqueId val="{00000000-833D-4FF3-BE46-122AEF1D344B}"/>
            </c:ext>
          </c:extLst>
        </c:ser>
        <c:ser>
          <c:idx val="1"/>
          <c:order val="1"/>
          <c:tx>
            <c:strRef>
              <c:f>Sheet1!$L$150</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Sheet1!$J$151:$J$155</c:f>
              <c:strCache>
                <c:ptCount val="5"/>
                <c:pt idx="0">
                  <c:v>Hà Nội</c:v>
                </c:pt>
                <c:pt idx="1">
                  <c:v>Hải Phòng</c:v>
                </c:pt>
                <c:pt idx="2">
                  <c:v>Đà Nẵng</c:v>
                </c:pt>
                <c:pt idx="3">
                  <c:v>Hồ Chí Minh</c:v>
                </c:pt>
                <c:pt idx="4">
                  <c:v>Cần Thơ</c:v>
                </c:pt>
              </c:strCache>
            </c:strRef>
          </c:cat>
          <c:val>
            <c:numRef>
              <c:f>Sheet1!$L$151:$L$155</c:f>
              <c:numCache>
                <c:formatCode>General</c:formatCode>
                <c:ptCount val="5"/>
                <c:pt idx="0">
                  <c:v>7.7</c:v>
                </c:pt>
                <c:pt idx="1">
                  <c:v>7.2</c:v>
                </c:pt>
                <c:pt idx="2">
                  <c:v>5.8</c:v>
                </c:pt>
                <c:pt idx="3">
                  <c:v>13.7</c:v>
                </c:pt>
                <c:pt idx="4">
                  <c:v>28.9</c:v>
                </c:pt>
              </c:numCache>
            </c:numRef>
          </c:val>
          <c:extLst>
            <c:ext xmlns:c16="http://schemas.microsoft.com/office/drawing/2014/chart" uri="{C3380CC4-5D6E-409C-BE32-E72D297353CC}">
              <c16:uniqueId val="{00000001-833D-4FF3-BE46-122AEF1D344B}"/>
            </c:ext>
          </c:extLst>
        </c:ser>
        <c:ser>
          <c:idx val="2"/>
          <c:order val="2"/>
          <c:tx>
            <c:strRef>
              <c:f>Sheet1!$M$150</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Sheet1!$J$151:$J$155</c:f>
              <c:strCache>
                <c:ptCount val="5"/>
                <c:pt idx="0">
                  <c:v>Hà Nội</c:v>
                </c:pt>
                <c:pt idx="1">
                  <c:v>Hải Phòng</c:v>
                </c:pt>
                <c:pt idx="2">
                  <c:v>Đà Nẵng</c:v>
                </c:pt>
                <c:pt idx="3">
                  <c:v>Hồ Chí Minh</c:v>
                </c:pt>
                <c:pt idx="4">
                  <c:v>Cần Thơ</c:v>
                </c:pt>
              </c:strCache>
            </c:strRef>
          </c:cat>
          <c:val>
            <c:numRef>
              <c:f>Sheet1!$M$151:$M$155</c:f>
              <c:numCache>
                <c:formatCode>General</c:formatCode>
                <c:ptCount val="5"/>
                <c:pt idx="0">
                  <c:v>23</c:v>
                </c:pt>
                <c:pt idx="1">
                  <c:v>30.7</c:v>
                </c:pt>
                <c:pt idx="2">
                  <c:v>17</c:v>
                </c:pt>
                <c:pt idx="3">
                  <c:v>26.4</c:v>
                </c:pt>
                <c:pt idx="4">
                  <c:v>25.3</c:v>
                </c:pt>
              </c:numCache>
            </c:numRef>
          </c:val>
          <c:extLst>
            <c:ext xmlns:c16="http://schemas.microsoft.com/office/drawing/2014/chart" uri="{C3380CC4-5D6E-409C-BE32-E72D297353CC}">
              <c16:uniqueId val="{00000002-833D-4FF3-BE46-122AEF1D344B}"/>
            </c:ext>
          </c:extLst>
        </c:ser>
        <c:ser>
          <c:idx val="3"/>
          <c:order val="3"/>
          <c:tx>
            <c:strRef>
              <c:f>Sheet1!$N$150</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Sheet1!$J$151:$J$155</c:f>
              <c:strCache>
                <c:ptCount val="5"/>
                <c:pt idx="0">
                  <c:v>Hà Nội</c:v>
                </c:pt>
                <c:pt idx="1">
                  <c:v>Hải Phòng</c:v>
                </c:pt>
                <c:pt idx="2">
                  <c:v>Đà Nẵng</c:v>
                </c:pt>
                <c:pt idx="3">
                  <c:v>Hồ Chí Minh</c:v>
                </c:pt>
                <c:pt idx="4">
                  <c:v>Cần Thơ</c:v>
                </c:pt>
              </c:strCache>
            </c:strRef>
          </c:cat>
          <c:val>
            <c:numRef>
              <c:f>Sheet1!$N$151:$N$155</c:f>
              <c:numCache>
                <c:formatCode>General</c:formatCode>
                <c:ptCount val="5"/>
                <c:pt idx="0">
                  <c:v>42.3</c:v>
                </c:pt>
                <c:pt idx="1">
                  <c:v>28.9</c:v>
                </c:pt>
                <c:pt idx="2">
                  <c:v>36.799999999999997</c:v>
                </c:pt>
                <c:pt idx="3">
                  <c:v>22.4</c:v>
                </c:pt>
                <c:pt idx="4">
                  <c:v>19.100000000000001</c:v>
                </c:pt>
              </c:numCache>
            </c:numRef>
          </c:val>
          <c:extLst>
            <c:ext xmlns:c16="http://schemas.microsoft.com/office/drawing/2014/chart" uri="{C3380CC4-5D6E-409C-BE32-E72D297353CC}">
              <c16:uniqueId val="{00000003-833D-4FF3-BE46-122AEF1D344B}"/>
            </c:ext>
          </c:extLst>
        </c:ser>
        <c:ser>
          <c:idx val="4"/>
          <c:order val="4"/>
          <c:tx>
            <c:strRef>
              <c:f>Sheet1!$O$150</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Sheet1!$J$151:$J$155</c:f>
              <c:strCache>
                <c:ptCount val="5"/>
                <c:pt idx="0">
                  <c:v>Hà Nội</c:v>
                </c:pt>
                <c:pt idx="1">
                  <c:v>Hải Phòng</c:v>
                </c:pt>
                <c:pt idx="2">
                  <c:v>Đà Nẵng</c:v>
                </c:pt>
                <c:pt idx="3">
                  <c:v>Hồ Chí Minh</c:v>
                </c:pt>
                <c:pt idx="4">
                  <c:v>Cần Thơ</c:v>
                </c:pt>
              </c:strCache>
            </c:strRef>
          </c:cat>
          <c:val>
            <c:numRef>
              <c:f>Sheet1!$O$151:$O$155</c:f>
              <c:numCache>
                <c:formatCode>General</c:formatCode>
                <c:ptCount val="5"/>
                <c:pt idx="0">
                  <c:v>27</c:v>
                </c:pt>
                <c:pt idx="1">
                  <c:v>32.1</c:v>
                </c:pt>
                <c:pt idx="2">
                  <c:v>40.4</c:v>
                </c:pt>
                <c:pt idx="3">
                  <c:v>37.5</c:v>
                </c:pt>
                <c:pt idx="4">
                  <c:v>24.5</c:v>
                </c:pt>
              </c:numCache>
            </c:numRef>
          </c:val>
          <c:extLst>
            <c:ext xmlns:c16="http://schemas.microsoft.com/office/drawing/2014/chart" uri="{C3380CC4-5D6E-409C-BE32-E72D297353CC}">
              <c16:uniqueId val="{00000004-833D-4FF3-BE46-122AEF1D344B}"/>
            </c:ext>
          </c:extLst>
        </c:ser>
        <c:dLbls>
          <c:dLblPos val="ctr"/>
          <c:showLegendKey val="0"/>
          <c:showVal val="1"/>
          <c:showCatName val="0"/>
          <c:showSerName val="0"/>
          <c:showPercent val="0"/>
          <c:showBubbleSize val="0"/>
        </c:dLbls>
        <c:gapWidth val="150"/>
        <c:overlap val="100"/>
        <c:axId val="195021056"/>
        <c:axId val="195039616"/>
      </c:barChart>
      <c:catAx>
        <c:axId val="195021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1.5212145952087032E-2"/>
              <c:y val="0.3351192038495188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39616"/>
        <c:crosses val="autoZero"/>
        <c:auto val="1"/>
        <c:lblAlgn val="ctr"/>
        <c:lblOffset val="100"/>
        <c:noMultiLvlLbl val="0"/>
      </c:catAx>
      <c:valAx>
        <c:axId val="195039616"/>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95395771343697588"/>
              <c:y val="0.6987029746281714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2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3937007874017"/>
          <c:y val="5.0925925925925923E-2"/>
          <c:w val="0.84396062992125986"/>
          <c:h val="0.743503207932341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Sheet1!$B$82:$B$87</c:f>
              <c:strCache>
                <c:ptCount val="6"/>
                <c:pt idx="0">
                  <c:v>Hà Nội</c:v>
                </c:pt>
                <c:pt idx="1">
                  <c:v>Hải Phòng</c:v>
                </c:pt>
                <c:pt idx="2">
                  <c:v>Đà Nẵng</c:v>
                </c:pt>
                <c:pt idx="3">
                  <c:v>Hồ Chí Minh</c:v>
                </c:pt>
                <c:pt idx="4">
                  <c:v>Cần Thơ</c:v>
                </c:pt>
                <c:pt idx="5">
                  <c:v>cả 5 tp</c:v>
                </c:pt>
              </c:strCache>
            </c:strRef>
          </c:cat>
          <c:val>
            <c:numRef>
              <c:f>Sheet1!$C$82:$C$87</c:f>
              <c:numCache>
                <c:formatCode>General</c:formatCode>
                <c:ptCount val="6"/>
                <c:pt idx="0">
                  <c:v>20.6</c:v>
                </c:pt>
                <c:pt idx="1">
                  <c:v>3.2</c:v>
                </c:pt>
                <c:pt idx="2">
                  <c:v>10.1</c:v>
                </c:pt>
                <c:pt idx="3">
                  <c:v>8.6999999999999993</c:v>
                </c:pt>
                <c:pt idx="4">
                  <c:v>12.2</c:v>
                </c:pt>
                <c:pt idx="5">
                  <c:v>10.9</c:v>
                </c:pt>
              </c:numCache>
            </c:numRef>
          </c:val>
          <c:extLst>
            <c:ext xmlns:c16="http://schemas.microsoft.com/office/drawing/2014/chart" uri="{C3380CC4-5D6E-409C-BE32-E72D297353CC}">
              <c16:uniqueId val="{00000000-442F-4741-A728-23F3D1EBB3C5}"/>
            </c:ext>
          </c:extLst>
        </c:ser>
        <c:dLbls>
          <c:dLblPos val="outEnd"/>
          <c:showLegendKey val="0"/>
          <c:showVal val="1"/>
          <c:showCatName val="0"/>
          <c:showSerName val="0"/>
          <c:showPercent val="0"/>
          <c:showBubbleSize val="0"/>
        </c:dLbls>
        <c:gapWidth val="219"/>
        <c:overlap val="-27"/>
        <c:axId val="393355360"/>
        <c:axId val="393356016"/>
      </c:barChart>
      <c:catAx>
        <c:axId val="39335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356016"/>
        <c:crosses val="autoZero"/>
        <c:auto val="1"/>
        <c:lblAlgn val="ctr"/>
        <c:lblOffset val="100"/>
        <c:noMultiLvlLbl val="0"/>
      </c:catAx>
      <c:valAx>
        <c:axId val="39335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35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Sheet1!$V$173</c:f>
              <c:strCache>
                <c:ptCount val="1"/>
                <c:pt idx="0">
                  <c:v>Xin CT thuốc lá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Sheet1!$U$174:$U$179</c:f>
              <c:strCache>
                <c:ptCount val="6"/>
                <c:pt idx="0">
                  <c:v>Hà Nội</c:v>
                </c:pt>
                <c:pt idx="1">
                  <c:v>Hải Phòng</c:v>
                </c:pt>
                <c:pt idx="2">
                  <c:v>Đà Nẵng</c:v>
                </c:pt>
                <c:pt idx="3">
                  <c:v>Hồ Chí Minh</c:v>
                </c:pt>
                <c:pt idx="4">
                  <c:v>Cần Thơ</c:v>
                </c:pt>
                <c:pt idx="5">
                  <c:v>5 TP</c:v>
                </c:pt>
              </c:strCache>
            </c:strRef>
          </c:cat>
          <c:val>
            <c:numRef>
              <c:f>Sheet1!$V$174:$V$179</c:f>
              <c:numCache>
                <c:formatCode>General</c:formatCode>
                <c:ptCount val="6"/>
                <c:pt idx="0">
                  <c:v>5.7</c:v>
                </c:pt>
                <c:pt idx="1">
                  <c:v>2</c:v>
                </c:pt>
                <c:pt idx="2">
                  <c:v>0</c:v>
                </c:pt>
                <c:pt idx="3">
                  <c:v>1.4</c:v>
                </c:pt>
                <c:pt idx="4">
                  <c:v>2.4</c:v>
                </c:pt>
                <c:pt idx="5">
                  <c:v>1.9</c:v>
                </c:pt>
              </c:numCache>
            </c:numRef>
          </c:val>
          <c:extLst>
            <c:ext xmlns:c16="http://schemas.microsoft.com/office/drawing/2014/chart" uri="{C3380CC4-5D6E-409C-BE32-E72D297353CC}">
              <c16:uniqueId val="{00000000-E7BB-4EF4-AB54-9A0F537185F3}"/>
            </c:ext>
          </c:extLst>
        </c:ser>
        <c:ser>
          <c:idx val="1"/>
          <c:order val="1"/>
          <c:tx>
            <c:strRef>
              <c:f>Sheet1!$W$173</c:f>
              <c:strCache>
                <c:ptCount val="1"/>
                <c:pt idx="0">
                  <c:v>Được CT cung cấp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Sheet1!$U$174:$U$179</c:f>
              <c:strCache>
                <c:ptCount val="6"/>
                <c:pt idx="0">
                  <c:v>Hà Nội</c:v>
                </c:pt>
                <c:pt idx="1">
                  <c:v>Hải Phòng</c:v>
                </c:pt>
                <c:pt idx="2">
                  <c:v>Đà Nẵng</c:v>
                </c:pt>
                <c:pt idx="3">
                  <c:v>Hồ Chí Minh</c:v>
                </c:pt>
                <c:pt idx="4">
                  <c:v>Cần Thơ</c:v>
                </c:pt>
                <c:pt idx="5">
                  <c:v>5 TP</c:v>
                </c:pt>
              </c:strCache>
            </c:strRef>
          </c:cat>
          <c:val>
            <c:numRef>
              <c:f>Sheet1!$W$174:$W$179</c:f>
              <c:numCache>
                <c:formatCode>General</c:formatCode>
                <c:ptCount val="6"/>
                <c:pt idx="0">
                  <c:v>91.5</c:v>
                </c:pt>
                <c:pt idx="1">
                  <c:v>98</c:v>
                </c:pt>
                <c:pt idx="2">
                  <c:v>100</c:v>
                </c:pt>
                <c:pt idx="3">
                  <c:v>98.6</c:v>
                </c:pt>
                <c:pt idx="4">
                  <c:v>96.4</c:v>
                </c:pt>
                <c:pt idx="5">
                  <c:v>97.4</c:v>
                </c:pt>
              </c:numCache>
            </c:numRef>
          </c:val>
          <c:extLst>
            <c:ext xmlns:c16="http://schemas.microsoft.com/office/drawing/2014/chart" uri="{C3380CC4-5D6E-409C-BE32-E72D297353CC}">
              <c16:uniqueId val="{00000001-E7BB-4EF4-AB54-9A0F537185F3}"/>
            </c:ext>
          </c:extLst>
        </c:ser>
        <c:ser>
          <c:idx val="2"/>
          <c:order val="2"/>
          <c:tx>
            <c:strRef>
              <c:f>Sheet1!$X$173</c:f>
              <c:strCache>
                <c:ptCount val="1"/>
                <c:pt idx="0">
                  <c:v>Khác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Sheet1!$U$174:$U$179</c:f>
              <c:strCache>
                <c:ptCount val="6"/>
                <c:pt idx="0">
                  <c:v>Hà Nội</c:v>
                </c:pt>
                <c:pt idx="1">
                  <c:v>Hải Phòng</c:v>
                </c:pt>
                <c:pt idx="2">
                  <c:v>Đà Nẵng</c:v>
                </c:pt>
                <c:pt idx="3">
                  <c:v>Hồ Chí Minh</c:v>
                </c:pt>
                <c:pt idx="4">
                  <c:v>Cần Thơ</c:v>
                </c:pt>
                <c:pt idx="5">
                  <c:v>5 TP</c:v>
                </c:pt>
              </c:strCache>
            </c:strRef>
          </c:cat>
          <c:val>
            <c:numRef>
              <c:f>Sheet1!$X$174:$X$179</c:f>
              <c:numCache>
                <c:formatCode>General</c:formatCode>
                <c:ptCount val="6"/>
                <c:pt idx="0">
                  <c:v>2.8</c:v>
                </c:pt>
                <c:pt idx="1">
                  <c:v>0</c:v>
                </c:pt>
                <c:pt idx="2">
                  <c:v>0</c:v>
                </c:pt>
                <c:pt idx="3">
                  <c:v>0</c:v>
                </c:pt>
                <c:pt idx="4">
                  <c:v>1.2</c:v>
                </c:pt>
                <c:pt idx="5">
                  <c:v>0.6</c:v>
                </c:pt>
              </c:numCache>
            </c:numRef>
          </c:val>
          <c:extLst>
            <c:ext xmlns:c16="http://schemas.microsoft.com/office/drawing/2014/chart" uri="{C3380CC4-5D6E-409C-BE32-E72D297353CC}">
              <c16:uniqueId val="{00000002-E7BB-4EF4-AB54-9A0F537185F3}"/>
            </c:ext>
          </c:extLst>
        </c:ser>
        <c:dLbls>
          <c:dLblPos val="ctr"/>
          <c:showLegendKey val="0"/>
          <c:showVal val="1"/>
          <c:showCatName val="0"/>
          <c:showSerName val="0"/>
          <c:showPercent val="0"/>
          <c:showBubbleSize val="0"/>
        </c:dLbls>
        <c:gapWidth val="150"/>
        <c:overlap val="100"/>
        <c:axId val="536461496"/>
        <c:axId val="536464120"/>
      </c:barChart>
      <c:catAx>
        <c:axId val="53646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464120"/>
        <c:crosses val="autoZero"/>
        <c:auto val="1"/>
        <c:lblAlgn val="ctr"/>
        <c:lblOffset val="100"/>
        <c:noMultiLvlLbl val="0"/>
      </c:catAx>
      <c:valAx>
        <c:axId val="53646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46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83814523184608E-2"/>
          <c:y val="2.5428331875182269E-2"/>
          <c:w val="0.87296062992125989"/>
          <c:h val="0.73482210557013694"/>
        </c:manualLayout>
      </c:layout>
      <c:barChart>
        <c:barDir val="col"/>
        <c:grouping val="stacked"/>
        <c:varyColors val="0"/>
        <c:ser>
          <c:idx val="0"/>
          <c:order val="0"/>
          <c:tx>
            <c:strRef>
              <c:f>Sheet1!$C$195</c:f>
              <c:strCache>
                <c:ptCount val="1"/>
                <c:pt idx="0">
                  <c:v>Đẹp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Sheet1!$C$196:$C$201</c:f>
              <c:numCache>
                <c:formatCode>General</c:formatCode>
                <c:ptCount val="6"/>
                <c:pt idx="0">
                  <c:v>0</c:v>
                </c:pt>
                <c:pt idx="1">
                  <c:v>0</c:v>
                </c:pt>
                <c:pt idx="2">
                  <c:v>0</c:v>
                </c:pt>
                <c:pt idx="3">
                  <c:v>1.3</c:v>
                </c:pt>
                <c:pt idx="4">
                  <c:v>0</c:v>
                </c:pt>
                <c:pt idx="5">
                  <c:v>0.3</c:v>
                </c:pt>
              </c:numCache>
            </c:numRef>
          </c:val>
          <c:extLst>
            <c:ext xmlns:c16="http://schemas.microsoft.com/office/drawing/2014/chart" uri="{C3380CC4-5D6E-409C-BE32-E72D297353CC}">
              <c16:uniqueId val="{00000000-F3EB-4419-ABE3-2BF6CE425B2C}"/>
            </c:ext>
          </c:extLst>
        </c:ser>
        <c:ser>
          <c:idx val="1"/>
          <c:order val="1"/>
          <c:tx>
            <c:strRef>
              <c:f>Sheet1!$D$195</c:f>
              <c:strCache>
                <c:ptCount val="1"/>
                <c:pt idx="0">
                  <c:v>CT yêu cầu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Sheet1!$D$196:$D$201</c:f>
              <c:numCache>
                <c:formatCode>General</c:formatCode>
                <c:ptCount val="6"/>
                <c:pt idx="0">
                  <c:v>12.8</c:v>
                </c:pt>
                <c:pt idx="1">
                  <c:v>22.4</c:v>
                </c:pt>
                <c:pt idx="2">
                  <c:v>16.3</c:v>
                </c:pt>
                <c:pt idx="3">
                  <c:v>17.5</c:v>
                </c:pt>
                <c:pt idx="4">
                  <c:v>32.299999999999997</c:v>
                </c:pt>
                <c:pt idx="5">
                  <c:v>21.3</c:v>
                </c:pt>
              </c:numCache>
            </c:numRef>
          </c:val>
          <c:extLst>
            <c:ext xmlns:c16="http://schemas.microsoft.com/office/drawing/2014/chart" uri="{C3380CC4-5D6E-409C-BE32-E72D297353CC}">
              <c16:uniqueId val="{00000001-F3EB-4419-ABE3-2BF6CE425B2C}"/>
            </c:ext>
          </c:extLst>
        </c:ser>
        <c:ser>
          <c:idx val="2"/>
          <c:order val="2"/>
          <c:tx>
            <c:strRef>
              <c:f>Sheet1!$E$195</c:f>
              <c:strCache>
                <c:ptCount val="1"/>
                <c:pt idx="0">
                  <c:v>có thì trưng bày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Sheet1!$E$196:$E$201</c:f>
              <c:numCache>
                <c:formatCode>General</c:formatCode>
                <c:ptCount val="6"/>
                <c:pt idx="0">
                  <c:v>43.6</c:v>
                </c:pt>
                <c:pt idx="1">
                  <c:v>10.199999999999999</c:v>
                </c:pt>
                <c:pt idx="2">
                  <c:v>16.3</c:v>
                </c:pt>
                <c:pt idx="3">
                  <c:v>16.3</c:v>
                </c:pt>
                <c:pt idx="4">
                  <c:v>8.6</c:v>
                </c:pt>
                <c:pt idx="5">
                  <c:v>16.399999999999999</c:v>
                </c:pt>
              </c:numCache>
            </c:numRef>
          </c:val>
          <c:extLst>
            <c:ext xmlns:c16="http://schemas.microsoft.com/office/drawing/2014/chart" uri="{C3380CC4-5D6E-409C-BE32-E72D297353CC}">
              <c16:uniqueId val="{00000002-F3EB-4419-ABE3-2BF6CE425B2C}"/>
            </c:ext>
          </c:extLst>
        </c:ser>
        <c:ser>
          <c:idx val="3"/>
          <c:order val="3"/>
          <c:tx>
            <c:strRef>
              <c:f>Sheet1!$F$195</c:f>
              <c:strCache>
                <c:ptCount val="1"/>
                <c:pt idx="0">
                  <c:v>không có lý do đặc biệt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Sheet1!$F$196:$F$201</c:f>
              <c:numCache>
                <c:formatCode>General</c:formatCode>
                <c:ptCount val="6"/>
                <c:pt idx="0">
                  <c:v>38.5</c:v>
                </c:pt>
                <c:pt idx="1">
                  <c:v>49.7</c:v>
                </c:pt>
                <c:pt idx="2">
                  <c:v>44.6</c:v>
                </c:pt>
                <c:pt idx="3">
                  <c:v>39.200000000000003</c:v>
                </c:pt>
                <c:pt idx="4">
                  <c:v>40.1</c:v>
                </c:pt>
                <c:pt idx="5">
                  <c:v>42.2</c:v>
                </c:pt>
              </c:numCache>
            </c:numRef>
          </c:val>
          <c:extLst>
            <c:ext xmlns:c16="http://schemas.microsoft.com/office/drawing/2014/chart" uri="{C3380CC4-5D6E-409C-BE32-E72D297353CC}">
              <c16:uniqueId val="{00000003-F3EB-4419-ABE3-2BF6CE425B2C}"/>
            </c:ext>
          </c:extLst>
        </c:ser>
        <c:ser>
          <c:idx val="4"/>
          <c:order val="4"/>
          <c:tx>
            <c:strRef>
              <c:f>Sheet1!$G$195</c:f>
              <c:strCache>
                <c:ptCount val="1"/>
                <c:pt idx="0">
                  <c:v>do lợi nhuận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Sheet1!$G$196:$G$201</c:f>
              <c:numCache>
                <c:formatCode>General</c:formatCode>
                <c:ptCount val="6"/>
                <c:pt idx="0">
                  <c:v>5.0999999999999996</c:v>
                </c:pt>
                <c:pt idx="1">
                  <c:v>13.6</c:v>
                </c:pt>
                <c:pt idx="2">
                  <c:v>18.2</c:v>
                </c:pt>
                <c:pt idx="3">
                  <c:v>25.8</c:v>
                </c:pt>
                <c:pt idx="4">
                  <c:v>17.899999999999999</c:v>
                </c:pt>
                <c:pt idx="5">
                  <c:v>17.8</c:v>
                </c:pt>
              </c:numCache>
            </c:numRef>
          </c:val>
          <c:extLst>
            <c:ext xmlns:c16="http://schemas.microsoft.com/office/drawing/2014/chart" uri="{C3380CC4-5D6E-409C-BE32-E72D297353CC}">
              <c16:uniqueId val="{00000004-F3EB-4419-ABE3-2BF6CE425B2C}"/>
            </c:ext>
          </c:extLst>
        </c:ser>
        <c:ser>
          <c:idx val="5"/>
          <c:order val="5"/>
          <c:tx>
            <c:strRef>
              <c:f>Sheet1!$H$195</c:f>
              <c:strCache>
                <c:ptCount val="1"/>
                <c:pt idx="0">
                  <c:v>khác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Sheet1!$B$196:$B$201</c:f>
              <c:strCache>
                <c:ptCount val="6"/>
                <c:pt idx="0">
                  <c:v>Hà Nội</c:v>
                </c:pt>
                <c:pt idx="1">
                  <c:v>Hải Phòng</c:v>
                </c:pt>
                <c:pt idx="2">
                  <c:v>Đà Nẵng</c:v>
                </c:pt>
                <c:pt idx="3">
                  <c:v>Hồ Chí Minh</c:v>
                </c:pt>
                <c:pt idx="4">
                  <c:v>Cần Thơ</c:v>
                </c:pt>
                <c:pt idx="5">
                  <c:v>5 TP</c:v>
                </c:pt>
              </c:strCache>
            </c:strRef>
          </c:cat>
          <c:val>
            <c:numRef>
              <c:f>Sheet1!$H$196:$H$201</c:f>
              <c:numCache>
                <c:formatCode>General</c:formatCode>
                <c:ptCount val="6"/>
                <c:pt idx="0">
                  <c:v>0</c:v>
                </c:pt>
                <c:pt idx="1">
                  <c:v>4.0999999999999996</c:v>
                </c:pt>
                <c:pt idx="2">
                  <c:v>4.7</c:v>
                </c:pt>
                <c:pt idx="3">
                  <c:v>0</c:v>
                </c:pt>
                <c:pt idx="4">
                  <c:v>1.1000000000000001</c:v>
                </c:pt>
                <c:pt idx="5">
                  <c:v>2</c:v>
                </c:pt>
              </c:numCache>
            </c:numRef>
          </c:val>
          <c:extLst>
            <c:ext xmlns:c16="http://schemas.microsoft.com/office/drawing/2014/chart" uri="{C3380CC4-5D6E-409C-BE32-E72D297353CC}">
              <c16:uniqueId val="{00000005-F3EB-4419-ABE3-2BF6CE425B2C}"/>
            </c:ext>
          </c:extLst>
        </c:ser>
        <c:dLbls>
          <c:dLblPos val="ctr"/>
          <c:showLegendKey val="0"/>
          <c:showVal val="1"/>
          <c:showCatName val="0"/>
          <c:showSerName val="0"/>
          <c:showPercent val="0"/>
          <c:showBubbleSize val="0"/>
        </c:dLbls>
        <c:gapWidth val="150"/>
        <c:overlap val="100"/>
        <c:axId val="556399456"/>
        <c:axId val="556400768"/>
      </c:barChart>
      <c:catAx>
        <c:axId val="556399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48508202099737524"/>
              <c:y val="0.823702974628171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00768"/>
        <c:crosses val="autoZero"/>
        <c:auto val="1"/>
        <c:lblAlgn val="ctr"/>
        <c:lblOffset val="100"/>
        <c:noMultiLvlLbl val="0"/>
      </c:catAx>
      <c:valAx>
        <c:axId val="5564007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39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2.5428331875182269E-2"/>
          <c:w val="0.83129396325459315"/>
          <c:h val="0.75334062408865554"/>
        </c:manualLayout>
      </c:layout>
      <c:barChart>
        <c:barDir val="col"/>
        <c:grouping val="stacked"/>
        <c:varyColors val="0"/>
        <c:ser>
          <c:idx val="0"/>
          <c:order val="0"/>
          <c:tx>
            <c:strRef>
              <c:f>Sheet1!$J$6</c:f>
              <c:strCache>
                <c:ptCount val="1"/>
                <c:pt idx="0">
                  <c:v>Tivi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Sheet1!$J$7:$J$12</c:f>
              <c:numCache>
                <c:formatCode>General</c:formatCode>
                <c:ptCount val="6"/>
                <c:pt idx="0">
                  <c:v>57.8</c:v>
                </c:pt>
                <c:pt idx="1">
                  <c:v>74.099999999999994</c:v>
                </c:pt>
                <c:pt idx="2">
                  <c:v>65.2</c:v>
                </c:pt>
                <c:pt idx="3">
                  <c:v>64</c:v>
                </c:pt>
                <c:pt idx="4">
                  <c:v>48.1</c:v>
                </c:pt>
                <c:pt idx="5">
                  <c:v>60.3</c:v>
                </c:pt>
              </c:numCache>
            </c:numRef>
          </c:val>
          <c:extLst>
            <c:ext xmlns:c16="http://schemas.microsoft.com/office/drawing/2014/chart" uri="{C3380CC4-5D6E-409C-BE32-E72D297353CC}">
              <c16:uniqueId val="{00000000-EE39-4E60-9F70-251DAF223499}"/>
            </c:ext>
          </c:extLst>
        </c:ser>
        <c:ser>
          <c:idx val="1"/>
          <c:order val="1"/>
          <c:tx>
            <c:strRef>
              <c:f>Sheet1!$K$6</c:f>
              <c:strCache>
                <c:ptCount val="1"/>
                <c:pt idx="0">
                  <c:v>Báo đài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Sheet1!$K$7:$K$12</c:f>
              <c:numCache>
                <c:formatCode>General</c:formatCode>
                <c:ptCount val="6"/>
                <c:pt idx="0">
                  <c:v>30.8</c:v>
                </c:pt>
                <c:pt idx="1">
                  <c:v>16.399999999999999</c:v>
                </c:pt>
                <c:pt idx="2">
                  <c:v>22.8</c:v>
                </c:pt>
                <c:pt idx="3">
                  <c:v>25.1</c:v>
                </c:pt>
                <c:pt idx="4">
                  <c:v>26.7</c:v>
                </c:pt>
                <c:pt idx="5">
                  <c:v>24.4</c:v>
                </c:pt>
              </c:numCache>
            </c:numRef>
          </c:val>
          <c:extLst>
            <c:ext xmlns:c16="http://schemas.microsoft.com/office/drawing/2014/chart" uri="{C3380CC4-5D6E-409C-BE32-E72D297353CC}">
              <c16:uniqueId val="{00000001-EE39-4E60-9F70-251DAF223499}"/>
            </c:ext>
          </c:extLst>
        </c:ser>
        <c:ser>
          <c:idx val="2"/>
          <c:order val="2"/>
          <c:tx>
            <c:strRef>
              <c:f>Sheet1!$L$6</c:f>
              <c:strCache>
                <c:ptCount val="1"/>
                <c:pt idx="0">
                  <c:v>Tờ rơi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Sheet1!$L$7:$L$12</c:f>
              <c:numCache>
                <c:formatCode>General</c:formatCode>
                <c:ptCount val="6"/>
                <c:pt idx="0">
                  <c:v>2.4</c:v>
                </c:pt>
                <c:pt idx="1">
                  <c:v>4</c:v>
                </c:pt>
                <c:pt idx="2">
                  <c:v>2</c:v>
                </c:pt>
                <c:pt idx="3">
                  <c:v>1</c:v>
                </c:pt>
                <c:pt idx="4">
                  <c:v>6.6</c:v>
                </c:pt>
                <c:pt idx="5">
                  <c:v>3.4</c:v>
                </c:pt>
              </c:numCache>
            </c:numRef>
          </c:val>
          <c:extLst>
            <c:ext xmlns:c16="http://schemas.microsoft.com/office/drawing/2014/chart" uri="{C3380CC4-5D6E-409C-BE32-E72D297353CC}">
              <c16:uniqueId val="{00000002-EE39-4E60-9F70-251DAF223499}"/>
            </c:ext>
          </c:extLst>
        </c:ser>
        <c:ser>
          <c:idx val="3"/>
          <c:order val="3"/>
          <c:tx>
            <c:strRef>
              <c:f>Sheet1!$M$6</c:f>
              <c:strCache>
                <c:ptCount val="1"/>
                <c:pt idx="0">
                  <c:v>pano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Sheet1!$M$7:$M$12</c:f>
              <c:numCache>
                <c:formatCode>General</c:formatCode>
                <c:ptCount val="6"/>
                <c:pt idx="0">
                  <c:v>7.3</c:v>
                </c:pt>
                <c:pt idx="1">
                  <c:v>0</c:v>
                </c:pt>
                <c:pt idx="2">
                  <c:v>0</c:v>
                </c:pt>
                <c:pt idx="3">
                  <c:v>1</c:v>
                </c:pt>
                <c:pt idx="4">
                  <c:v>6.6</c:v>
                </c:pt>
                <c:pt idx="5">
                  <c:v>3.8</c:v>
                </c:pt>
              </c:numCache>
            </c:numRef>
          </c:val>
          <c:extLst>
            <c:ext xmlns:c16="http://schemas.microsoft.com/office/drawing/2014/chart" uri="{C3380CC4-5D6E-409C-BE32-E72D297353CC}">
              <c16:uniqueId val="{00000003-EE39-4E60-9F70-251DAF223499}"/>
            </c:ext>
          </c:extLst>
        </c:ser>
        <c:ser>
          <c:idx val="4"/>
          <c:order val="4"/>
          <c:tx>
            <c:strRef>
              <c:f>Sheet1!$N$6</c:f>
              <c:strCache>
                <c:ptCount val="1"/>
                <c:pt idx="0">
                  <c:v>Thanh tra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Sheet1!$N$7:$N$12</c:f>
              <c:numCache>
                <c:formatCode>General</c:formatCode>
                <c:ptCount val="6"/>
                <c:pt idx="0">
                  <c:v>0</c:v>
                </c:pt>
                <c:pt idx="1">
                  <c:v>0</c:v>
                </c:pt>
                <c:pt idx="2">
                  <c:v>0</c:v>
                </c:pt>
                <c:pt idx="3">
                  <c:v>1</c:v>
                </c:pt>
                <c:pt idx="4">
                  <c:v>5.4</c:v>
                </c:pt>
                <c:pt idx="5">
                  <c:v>1.8</c:v>
                </c:pt>
              </c:numCache>
            </c:numRef>
          </c:val>
          <c:extLst>
            <c:ext xmlns:c16="http://schemas.microsoft.com/office/drawing/2014/chart" uri="{C3380CC4-5D6E-409C-BE32-E72D297353CC}">
              <c16:uniqueId val="{00000004-EE39-4E60-9F70-251DAF223499}"/>
            </c:ext>
          </c:extLst>
        </c:ser>
        <c:ser>
          <c:idx val="5"/>
          <c:order val="5"/>
          <c:tx>
            <c:strRef>
              <c:f>Sheet1!$O$6</c:f>
              <c:strCache>
                <c:ptCount val="1"/>
                <c:pt idx="0">
                  <c:v>Khác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Sheet1!$I$7:$I$12</c:f>
              <c:strCache>
                <c:ptCount val="6"/>
                <c:pt idx="0">
                  <c:v>Cần Thơ</c:v>
                </c:pt>
                <c:pt idx="1">
                  <c:v>Đà Nẵng</c:v>
                </c:pt>
                <c:pt idx="2">
                  <c:v>Hà Nội</c:v>
                </c:pt>
                <c:pt idx="3">
                  <c:v>Hải Phòng</c:v>
                </c:pt>
                <c:pt idx="4">
                  <c:v>Hồ Chí Minh</c:v>
                </c:pt>
                <c:pt idx="5">
                  <c:v>5 TP</c:v>
                </c:pt>
              </c:strCache>
            </c:strRef>
          </c:cat>
          <c:val>
            <c:numRef>
              <c:f>Sheet1!$O$7:$O$12</c:f>
              <c:numCache>
                <c:formatCode>General</c:formatCode>
                <c:ptCount val="6"/>
                <c:pt idx="0">
                  <c:v>1.6</c:v>
                </c:pt>
                <c:pt idx="1">
                  <c:v>5.5</c:v>
                </c:pt>
                <c:pt idx="2">
                  <c:v>10</c:v>
                </c:pt>
                <c:pt idx="3">
                  <c:v>7.9</c:v>
                </c:pt>
                <c:pt idx="4">
                  <c:v>6.6</c:v>
                </c:pt>
                <c:pt idx="5">
                  <c:v>6.3</c:v>
                </c:pt>
              </c:numCache>
            </c:numRef>
          </c:val>
          <c:extLst>
            <c:ext xmlns:c16="http://schemas.microsoft.com/office/drawing/2014/chart" uri="{C3380CC4-5D6E-409C-BE32-E72D297353CC}">
              <c16:uniqueId val="{00000005-EE39-4E60-9F70-251DAF223499}"/>
            </c:ext>
          </c:extLst>
        </c:ser>
        <c:dLbls>
          <c:dLblPos val="ctr"/>
          <c:showLegendKey val="0"/>
          <c:showVal val="1"/>
          <c:showCatName val="0"/>
          <c:showSerName val="0"/>
          <c:showPercent val="0"/>
          <c:showBubbleSize val="0"/>
        </c:dLbls>
        <c:gapWidth val="150"/>
        <c:overlap val="100"/>
        <c:axId val="632356968"/>
        <c:axId val="632358280"/>
      </c:barChart>
      <c:catAx>
        <c:axId val="632356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48508202099737524"/>
              <c:y val="0.84450167687372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58280"/>
        <c:crosses val="autoZero"/>
        <c:auto val="1"/>
        <c:lblAlgn val="ctr"/>
        <c:lblOffset val="100"/>
        <c:noMultiLvlLbl val="0"/>
      </c:catAx>
      <c:valAx>
        <c:axId val="6323582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5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2.5925853018372705E-2"/>
          <c:w val="0.83129396325459315"/>
          <c:h val="0.76873359580052492"/>
        </c:manualLayout>
      </c:layout>
      <c:barChart>
        <c:barDir val="col"/>
        <c:grouping val="stacked"/>
        <c:varyColors val="0"/>
        <c:ser>
          <c:idx val="0"/>
          <c:order val="0"/>
          <c:tx>
            <c:strRef>
              <c:f>Sheet1!$L$196</c:f>
              <c:strCache>
                <c:ptCount val="1"/>
                <c:pt idx="0">
                  <c:v>được giảm giá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Sheet1!$K$197:$K$202</c:f>
              <c:strCache>
                <c:ptCount val="6"/>
                <c:pt idx="0">
                  <c:v>Hà Nội</c:v>
                </c:pt>
                <c:pt idx="1">
                  <c:v>Hải Phòng</c:v>
                </c:pt>
                <c:pt idx="2">
                  <c:v>Đà Nẵng</c:v>
                </c:pt>
                <c:pt idx="3">
                  <c:v>Hồ Chí Minh</c:v>
                </c:pt>
                <c:pt idx="4">
                  <c:v>Cần Thơ</c:v>
                </c:pt>
                <c:pt idx="5">
                  <c:v>5 TP</c:v>
                </c:pt>
              </c:strCache>
            </c:strRef>
          </c:cat>
          <c:val>
            <c:numRef>
              <c:f>Sheet1!$L$197:$L$202</c:f>
              <c:numCache>
                <c:formatCode>General</c:formatCode>
                <c:ptCount val="6"/>
                <c:pt idx="0">
                  <c:v>8.6999999999999993</c:v>
                </c:pt>
                <c:pt idx="1">
                  <c:v>3.1</c:v>
                </c:pt>
                <c:pt idx="2">
                  <c:v>11.3</c:v>
                </c:pt>
                <c:pt idx="3">
                  <c:v>11.7</c:v>
                </c:pt>
                <c:pt idx="4">
                  <c:v>6</c:v>
                </c:pt>
                <c:pt idx="5">
                  <c:v>7.9</c:v>
                </c:pt>
              </c:numCache>
            </c:numRef>
          </c:val>
          <c:extLst>
            <c:ext xmlns:c16="http://schemas.microsoft.com/office/drawing/2014/chart" uri="{C3380CC4-5D6E-409C-BE32-E72D297353CC}">
              <c16:uniqueId val="{00000000-9786-4164-8317-4099111A7DCF}"/>
            </c:ext>
          </c:extLst>
        </c:ser>
        <c:ser>
          <c:idx val="1"/>
          <c:order val="1"/>
          <c:tx>
            <c:strRef>
              <c:f>Sheet1!$M$196</c:f>
              <c:strCache>
                <c:ptCount val="1"/>
                <c:pt idx="0">
                  <c:v>khuyến mại thêm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Sheet1!$K$197:$K$202</c:f>
              <c:strCache>
                <c:ptCount val="6"/>
                <c:pt idx="0">
                  <c:v>Hà Nội</c:v>
                </c:pt>
                <c:pt idx="1">
                  <c:v>Hải Phòng</c:v>
                </c:pt>
                <c:pt idx="2">
                  <c:v>Đà Nẵng</c:v>
                </c:pt>
                <c:pt idx="3">
                  <c:v>Hồ Chí Minh</c:v>
                </c:pt>
                <c:pt idx="4">
                  <c:v>Cần Thơ</c:v>
                </c:pt>
                <c:pt idx="5">
                  <c:v>5 TP</c:v>
                </c:pt>
              </c:strCache>
            </c:strRef>
          </c:cat>
          <c:val>
            <c:numRef>
              <c:f>Sheet1!$M$197:$M$202</c:f>
              <c:numCache>
                <c:formatCode>General</c:formatCode>
                <c:ptCount val="6"/>
                <c:pt idx="0">
                  <c:v>8.6999999999999993</c:v>
                </c:pt>
                <c:pt idx="1">
                  <c:v>11.5</c:v>
                </c:pt>
                <c:pt idx="2">
                  <c:v>24.7</c:v>
                </c:pt>
                <c:pt idx="3">
                  <c:v>27.6</c:v>
                </c:pt>
                <c:pt idx="4">
                  <c:v>29.3</c:v>
                </c:pt>
                <c:pt idx="5">
                  <c:v>22.6</c:v>
                </c:pt>
              </c:numCache>
            </c:numRef>
          </c:val>
          <c:extLst>
            <c:ext xmlns:c16="http://schemas.microsoft.com/office/drawing/2014/chart" uri="{C3380CC4-5D6E-409C-BE32-E72D297353CC}">
              <c16:uniqueId val="{00000001-9786-4164-8317-4099111A7DCF}"/>
            </c:ext>
          </c:extLst>
        </c:ser>
        <c:ser>
          <c:idx val="2"/>
          <c:order val="2"/>
          <c:tx>
            <c:strRef>
              <c:f>Sheet1!$N$196</c:f>
              <c:strCache>
                <c:ptCount val="1"/>
                <c:pt idx="0">
                  <c:v>được tiền hoa hồng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Sheet1!$K$197:$K$202</c:f>
              <c:strCache>
                <c:ptCount val="6"/>
                <c:pt idx="0">
                  <c:v>Hà Nội</c:v>
                </c:pt>
                <c:pt idx="1">
                  <c:v>Hải Phòng</c:v>
                </c:pt>
                <c:pt idx="2">
                  <c:v>Đà Nẵng</c:v>
                </c:pt>
                <c:pt idx="3">
                  <c:v>Hồ Chí Minh</c:v>
                </c:pt>
                <c:pt idx="4">
                  <c:v>Cần Thơ</c:v>
                </c:pt>
                <c:pt idx="5">
                  <c:v>5 TP</c:v>
                </c:pt>
              </c:strCache>
            </c:strRef>
          </c:cat>
          <c:val>
            <c:numRef>
              <c:f>Sheet1!$N$197:$N$202</c:f>
              <c:numCache>
                <c:formatCode>General</c:formatCode>
                <c:ptCount val="6"/>
                <c:pt idx="0">
                  <c:v>2.9</c:v>
                </c:pt>
                <c:pt idx="1">
                  <c:v>3.1</c:v>
                </c:pt>
                <c:pt idx="2">
                  <c:v>5.2</c:v>
                </c:pt>
                <c:pt idx="3">
                  <c:v>4.2</c:v>
                </c:pt>
                <c:pt idx="4">
                  <c:v>4.9000000000000004</c:v>
                </c:pt>
                <c:pt idx="5">
                  <c:v>4.5</c:v>
                </c:pt>
              </c:numCache>
            </c:numRef>
          </c:val>
          <c:extLst>
            <c:ext xmlns:c16="http://schemas.microsoft.com/office/drawing/2014/chart" uri="{C3380CC4-5D6E-409C-BE32-E72D297353CC}">
              <c16:uniqueId val="{00000002-9786-4164-8317-4099111A7DCF}"/>
            </c:ext>
          </c:extLst>
        </c:ser>
        <c:ser>
          <c:idx val="3"/>
          <c:order val="3"/>
          <c:tx>
            <c:strRef>
              <c:f>Sheet1!$O$196</c:f>
              <c:strCache>
                <c:ptCount val="1"/>
                <c:pt idx="0">
                  <c:v>khác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Sheet1!$K$197:$K$202</c:f>
              <c:strCache>
                <c:ptCount val="6"/>
                <c:pt idx="0">
                  <c:v>Hà Nội</c:v>
                </c:pt>
                <c:pt idx="1">
                  <c:v>Hải Phòng</c:v>
                </c:pt>
                <c:pt idx="2">
                  <c:v>Đà Nẵng</c:v>
                </c:pt>
                <c:pt idx="3">
                  <c:v>Hồ Chí Minh</c:v>
                </c:pt>
                <c:pt idx="4">
                  <c:v>Cần Thơ</c:v>
                </c:pt>
                <c:pt idx="5">
                  <c:v>5 TP</c:v>
                </c:pt>
              </c:strCache>
            </c:strRef>
          </c:cat>
          <c:val>
            <c:numRef>
              <c:f>Sheet1!$O$197:$O$202</c:f>
              <c:numCache>
                <c:formatCode>General</c:formatCode>
                <c:ptCount val="6"/>
                <c:pt idx="0">
                  <c:v>2.9</c:v>
                </c:pt>
                <c:pt idx="1">
                  <c:v>12.2</c:v>
                </c:pt>
                <c:pt idx="2">
                  <c:v>8.1999999999999993</c:v>
                </c:pt>
                <c:pt idx="3">
                  <c:v>11.7</c:v>
                </c:pt>
                <c:pt idx="4">
                  <c:v>3.8</c:v>
                </c:pt>
                <c:pt idx="5">
                  <c:v>7.1</c:v>
                </c:pt>
              </c:numCache>
            </c:numRef>
          </c:val>
          <c:extLst>
            <c:ext xmlns:c16="http://schemas.microsoft.com/office/drawing/2014/chart" uri="{C3380CC4-5D6E-409C-BE32-E72D297353CC}">
              <c16:uniqueId val="{00000003-9786-4164-8317-4099111A7DCF}"/>
            </c:ext>
          </c:extLst>
        </c:ser>
        <c:ser>
          <c:idx val="4"/>
          <c:order val="4"/>
          <c:tx>
            <c:strRef>
              <c:f>Sheet1!$P$196</c:f>
              <c:strCache>
                <c:ptCount val="1"/>
                <c:pt idx="0">
                  <c:v>không được gì</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Sheet1!$K$197:$K$202</c:f>
              <c:strCache>
                <c:ptCount val="6"/>
                <c:pt idx="0">
                  <c:v>Hà Nội</c:v>
                </c:pt>
                <c:pt idx="1">
                  <c:v>Hải Phòng</c:v>
                </c:pt>
                <c:pt idx="2">
                  <c:v>Đà Nẵng</c:v>
                </c:pt>
                <c:pt idx="3">
                  <c:v>Hồ Chí Minh</c:v>
                </c:pt>
                <c:pt idx="4">
                  <c:v>Cần Thơ</c:v>
                </c:pt>
                <c:pt idx="5">
                  <c:v>5 TP</c:v>
                </c:pt>
              </c:strCache>
            </c:strRef>
          </c:cat>
          <c:val>
            <c:numRef>
              <c:f>Sheet1!$P$197:$P$202</c:f>
              <c:numCache>
                <c:formatCode>General</c:formatCode>
                <c:ptCount val="6"/>
                <c:pt idx="0">
                  <c:v>76.7</c:v>
                </c:pt>
                <c:pt idx="1">
                  <c:v>70.2</c:v>
                </c:pt>
                <c:pt idx="2">
                  <c:v>50.5</c:v>
                </c:pt>
                <c:pt idx="3">
                  <c:v>44.8</c:v>
                </c:pt>
                <c:pt idx="4">
                  <c:v>56</c:v>
                </c:pt>
                <c:pt idx="5">
                  <c:v>57.9</c:v>
                </c:pt>
              </c:numCache>
            </c:numRef>
          </c:val>
          <c:extLst>
            <c:ext xmlns:c16="http://schemas.microsoft.com/office/drawing/2014/chart" uri="{C3380CC4-5D6E-409C-BE32-E72D297353CC}">
              <c16:uniqueId val="{00000004-9786-4164-8317-4099111A7DCF}"/>
            </c:ext>
          </c:extLst>
        </c:ser>
        <c:dLbls>
          <c:dLblPos val="ctr"/>
          <c:showLegendKey val="0"/>
          <c:showVal val="1"/>
          <c:showCatName val="0"/>
          <c:showSerName val="0"/>
          <c:showPercent val="0"/>
          <c:showBubbleSize val="0"/>
        </c:dLbls>
        <c:gapWidth val="150"/>
        <c:overlap val="100"/>
        <c:axId val="394342984"/>
        <c:axId val="394343640"/>
      </c:barChart>
      <c:catAx>
        <c:axId val="394342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343640"/>
        <c:crosses val="autoZero"/>
        <c:auto val="1"/>
        <c:lblAlgn val="ctr"/>
        <c:lblOffset val="100"/>
        <c:noMultiLvlLbl val="0"/>
      </c:catAx>
      <c:valAx>
        <c:axId val="3943436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342984"/>
        <c:crosses val="autoZero"/>
        <c:crossBetween val="between"/>
      </c:valAx>
      <c:spPr>
        <a:noFill/>
        <a:ln>
          <a:noFill/>
        </a:ln>
        <a:effectLst/>
      </c:spPr>
    </c:plotArea>
    <c:legend>
      <c:legendPos val="b"/>
      <c:layout>
        <c:manualLayout>
          <c:xMode val="edge"/>
          <c:yMode val="edge"/>
          <c:x val="2.3493438320209975E-2"/>
          <c:y val="0.90312401574803147"/>
          <c:w val="0.91690201224846879"/>
          <c:h val="9.68759842519684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5.0925925925925923E-2"/>
          <c:w val="0.83129396325459315"/>
          <c:h val="0.71922120667392464"/>
        </c:manualLayout>
      </c:layout>
      <c:barChart>
        <c:barDir val="col"/>
        <c:grouping val="stacked"/>
        <c:varyColors val="0"/>
        <c:ser>
          <c:idx val="0"/>
          <c:order val="0"/>
          <c:tx>
            <c:strRef>
              <c:f>Sheet1!$U$195</c:f>
              <c:strCache>
                <c:ptCount val="1"/>
                <c:pt idx="0">
                  <c:v>Không KM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Sheet1!$T$196:$T$201</c:f>
              <c:strCache>
                <c:ptCount val="6"/>
                <c:pt idx="0">
                  <c:v>Hà Nội</c:v>
                </c:pt>
                <c:pt idx="1">
                  <c:v>Hải Phòng</c:v>
                </c:pt>
                <c:pt idx="2">
                  <c:v>Đà Nẵng</c:v>
                </c:pt>
                <c:pt idx="3">
                  <c:v>Hồ Chí Minh</c:v>
                </c:pt>
                <c:pt idx="4">
                  <c:v>Cần Thơ</c:v>
                </c:pt>
                <c:pt idx="5">
                  <c:v>5 TP</c:v>
                </c:pt>
              </c:strCache>
            </c:strRef>
          </c:cat>
          <c:val>
            <c:numRef>
              <c:f>Sheet1!$U$196:$U$201</c:f>
              <c:numCache>
                <c:formatCode>General</c:formatCode>
                <c:ptCount val="6"/>
                <c:pt idx="0">
                  <c:v>94.6</c:v>
                </c:pt>
                <c:pt idx="1">
                  <c:v>97.4</c:v>
                </c:pt>
                <c:pt idx="2">
                  <c:v>95.2</c:v>
                </c:pt>
                <c:pt idx="3">
                  <c:v>96.3</c:v>
                </c:pt>
                <c:pt idx="4">
                  <c:v>90</c:v>
                </c:pt>
                <c:pt idx="5">
                  <c:v>94.3</c:v>
                </c:pt>
              </c:numCache>
            </c:numRef>
          </c:val>
          <c:extLst>
            <c:ext xmlns:c16="http://schemas.microsoft.com/office/drawing/2014/chart" uri="{C3380CC4-5D6E-409C-BE32-E72D297353CC}">
              <c16:uniqueId val="{00000000-3161-405B-BABC-F8FBD115E7F1}"/>
            </c:ext>
          </c:extLst>
        </c:ser>
        <c:ser>
          <c:idx val="1"/>
          <c:order val="1"/>
          <c:tx>
            <c:strRef>
              <c:f>Sheet1!$V$195</c:f>
              <c:strCache>
                <c:ptCount val="1"/>
                <c:pt idx="0">
                  <c:v>bật lửa/bao diêm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Sheet1!$T$196:$T$201</c:f>
              <c:strCache>
                <c:ptCount val="6"/>
                <c:pt idx="0">
                  <c:v>Hà Nội</c:v>
                </c:pt>
                <c:pt idx="1">
                  <c:v>Hải Phòng</c:v>
                </c:pt>
                <c:pt idx="2">
                  <c:v>Đà Nẵng</c:v>
                </c:pt>
                <c:pt idx="3">
                  <c:v>Hồ Chí Minh</c:v>
                </c:pt>
                <c:pt idx="4">
                  <c:v>Cần Thơ</c:v>
                </c:pt>
                <c:pt idx="5">
                  <c:v>5 TP</c:v>
                </c:pt>
              </c:strCache>
            </c:strRef>
          </c:cat>
          <c:val>
            <c:numRef>
              <c:f>Sheet1!$V$196:$V$201</c:f>
              <c:numCache>
                <c:formatCode>General</c:formatCode>
                <c:ptCount val="6"/>
                <c:pt idx="0">
                  <c:v>3.2</c:v>
                </c:pt>
                <c:pt idx="1">
                  <c:v>1.5</c:v>
                </c:pt>
                <c:pt idx="2">
                  <c:v>2.6</c:v>
                </c:pt>
                <c:pt idx="3">
                  <c:v>3.7</c:v>
                </c:pt>
                <c:pt idx="4">
                  <c:v>5.7</c:v>
                </c:pt>
                <c:pt idx="5">
                  <c:v>3.4</c:v>
                </c:pt>
              </c:numCache>
            </c:numRef>
          </c:val>
          <c:extLst>
            <c:ext xmlns:c16="http://schemas.microsoft.com/office/drawing/2014/chart" uri="{C3380CC4-5D6E-409C-BE32-E72D297353CC}">
              <c16:uniqueId val="{00000001-3161-405B-BABC-F8FBD115E7F1}"/>
            </c:ext>
          </c:extLst>
        </c:ser>
        <c:ser>
          <c:idx val="2"/>
          <c:order val="2"/>
          <c:tx>
            <c:strRef>
              <c:f>Sheet1!$W$195</c:f>
              <c:strCache>
                <c:ptCount val="1"/>
                <c:pt idx="0">
                  <c:v>phiếu trúng thưởng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Sheet1!$T$196:$T$201</c:f>
              <c:strCache>
                <c:ptCount val="6"/>
                <c:pt idx="0">
                  <c:v>Hà Nội</c:v>
                </c:pt>
                <c:pt idx="1">
                  <c:v>Hải Phòng</c:v>
                </c:pt>
                <c:pt idx="2">
                  <c:v>Đà Nẵng</c:v>
                </c:pt>
                <c:pt idx="3">
                  <c:v>Hồ Chí Minh</c:v>
                </c:pt>
                <c:pt idx="4">
                  <c:v>Cần Thơ</c:v>
                </c:pt>
                <c:pt idx="5">
                  <c:v>5 TP</c:v>
                </c:pt>
              </c:strCache>
            </c:strRef>
          </c:cat>
          <c:val>
            <c:numRef>
              <c:f>Sheet1!$W$196:$W$201</c:f>
              <c:numCache>
                <c:formatCode>General</c:formatCode>
                <c:ptCount val="6"/>
                <c:pt idx="0">
                  <c:v>1.1000000000000001</c:v>
                </c:pt>
                <c:pt idx="1">
                  <c:v>0</c:v>
                </c:pt>
                <c:pt idx="2">
                  <c:v>2.2000000000000002</c:v>
                </c:pt>
                <c:pt idx="3">
                  <c:v>0</c:v>
                </c:pt>
                <c:pt idx="4">
                  <c:v>2.2000000000000002</c:v>
                </c:pt>
                <c:pt idx="5">
                  <c:v>1.2</c:v>
                </c:pt>
              </c:numCache>
            </c:numRef>
          </c:val>
          <c:extLst>
            <c:ext xmlns:c16="http://schemas.microsoft.com/office/drawing/2014/chart" uri="{C3380CC4-5D6E-409C-BE32-E72D297353CC}">
              <c16:uniqueId val="{00000002-3161-405B-BABC-F8FBD115E7F1}"/>
            </c:ext>
          </c:extLst>
        </c:ser>
        <c:ser>
          <c:idx val="3"/>
          <c:order val="3"/>
          <c:tx>
            <c:strRef>
              <c:f>Sheet1!$X$195</c:f>
              <c:strCache>
                <c:ptCount val="1"/>
                <c:pt idx="0">
                  <c:v>giảm giá</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Sheet1!$T$196:$T$201</c:f>
              <c:strCache>
                <c:ptCount val="6"/>
                <c:pt idx="0">
                  <c:v>Hà Nội</c:v>
                </c:pt>
                <c:pt idx="1">
                  <c:v>Hải Phòng</c:v>
                </c:pt>
                <c:pt idx="2">
                  <c:v>Đà Nẵng</c:v>
                </c:pt>
                <c:pt idx="3">
                  <c:v>Hồ Chí Minh</c:v>
                </c:pt>
                <c:pt idx="4">
                  <c:v>Cần Thơ</c:v>
                </c:pt>
                <c:pt idx="5">
                  <c:v>5 TP</c:v>
                </c:pt>
              </c:strCache>
            </c:strRef>
          </c:cat>
          <c:val>
            <c:numRef>
              <c:f>Sheet1!$X$196:$X$201</c:f>
              <c:numCache>
                <c:formatCode>General</c:formatCode>
                <c:ptCount val="6"/>
                <c:pt idx="0">
                  <c:v>1.1000000000000001</c:v>
                </c:pt>
                <c:pt idx="1">
                  <c:v>0</c:v>
                </c:pt>
                <c:pt idx="2">
                  <c:v>0</c:v>
                </c:pt>
                <c:pt idx="3">
                  <c:v>0</c:v>
                </c:pt>
                <c:pt idx="4">
                  <c:v>0</c:v>
                </c:pt>
                <c:pt idx="5">
                  <c:v>0.2</c:v>
                </c:pt>
              </c:numCache>
            </c:numRef>
          </c:val>
          <c:extLst>
            <c:ext xmlns:c16="http://schemas.microsoft.com/office/drawing/2014/chart" uri="{C3380CC4-5D6E-409C-BE32-E72D297353CC}">
              <c16:uniqueId val="{00000003-3161-405B-BABC-F8FBD115E7F1}"/>
            </c:ext>
          </c:extLst>
        </c:ser>
        <c:ser>
          <c:idx val="4"/>
          <c:order val="4"/>
          <c:tx>
            <c:strRef>
              <c:f>Sheet1!$Y$195</c:f>
              <c:strCache>
                <c:ptCount val="1"/>
                <c:pt idx="0">
                  <c:v>khác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Sheet1!$T$196:$T$201</c:f>
              <c:strCache>
                <c:ptCount val="6"/>
                <c:pt idx="0">
                  <c:v>Hà Nội</c:v>
                </c:pt>
                <c:pt idx="1">
                  <c:v>Hải Phòng</c:v>
                </c:pt>
                <c:pt idx="2">
                  <c:v>Đà Nẵng</c:v>
                </c:pt>
                <c:pt idx="3">
                  <c:v>Hồ Chí Minh</c:v>
                </c:pt>
                <c:pt idx="4">
                  <c:v>Cần Thơ</c:v>
                </c:pt>
                <c:pt idx="5">
                  <c:v>5 TP</c:v>
                </c:pt>
              </c:strCache>
            </c:strRef>
          </c:cat>
          <c:val>
            <c:numRef>
              <c:f>Sheet1!$Y$196:$Y$201</c:f>
              <c:numCache>
                <c:formatCode>General</c:formatCode>
                <c:ptCount val="6"/>
                <c:pt idx="0">
                  <c:v>0</c:v>
                </c:pt>
                <c:pt idx="1">
                  <c:v>1.1000000000000001</c:v>
                </c:pt>
                <c:pt idx="2">
                  <c:v>0</c:v>
                </c:pt>
                <c:pt idx="3">
                  <c:v>0</c:v>
                </c:pt>
                <c:pt idx="4">
                  <c:v>2.1</c:v>
                </c:pt>
                <c:pt idx="5">
                  <c:v>0.7</c:v>
                </c:pt>
              </c:numCache>
            </c:numRef>
          </c:val>
          <c:extLst>
            <c:ext xmlns:c16="http://schemas.microsoft.com/office/drawing/2014/chart" uri="{C3380CC4-5D6E-409C-BE32-E72D297353CC}">
              <c16:uniqueId val="{00000004-3161-405B-BABC-F8FBD115E7F1}"/>
            </c:ext>
          </c:extLst>
        </c:ser>
        <c:dLbls>
          <c:dLblPos val="ctr"/>
          <c:showLegendKey val="0"/>
          <c:showVal val="1"/>
          <c:showCatName val="0"/>
          <c:showSerName val="0"/>
          <c:showPercent val="0"/>
          <c:showBubbleSize val="0"/>
        </c:dLbls>
        <c:gapWidth val="150"/>
        <c:overlap val="100"/>
        <c:axId val="556969816"/>
        <c:axId val="556967192"/>
      </c:barChart>
      <c:catAx>
        <c:axId val="556969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48508202099737524"/>
              <c:y val="0.843523164255630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967192"/>
        <c:crosses val="autoZero"/>
        <c:auto val="1"/>
        <c:lblAlgn val="ctr"/>
        <c:lblOffset val="100"/>
        <c:noMultiLvlLbl val="0"/>
      </c:catAx>
      <c:valAx>
        <c:axId val="5569671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969816"/>
        <c:crosses val="autoZero"/>
        <c:crossBetween val="between"/>
      </c:valAx>
      <c:spPr>
        <a:noFill/>
        <a:ln>
          <a:noFill/>
        </a:ln>
        <a:effectLst/>
      </c:spPr>
    </c:plotArea>
    <c:legend>
      <c:legendPos val="b"/>
      <c:layout>
        <c:manualLayout>
          <c:xMode val="edge"/>
          <c:yMode val="edge"/>
          <c:x val="4.7222222222222221E-2"/>
          <c:y val="0.91279008728560096"/>
          <c:w val="0.9"/>
          <c:h val="8.72099127143990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Sheet1!$K$218</c:f>
              <c:strCache>
                <c:ptCount val="1"/>
                <c:pt idx="0">
                  <c:v>Bán cho trẻ &lt;18 tuổi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Sheet1!$J$219:$J$224</c:f>
              <c:strCache>
                <c:ptCount val="6"/>
                <c:pt idx="0">
                  <c:v>Hà Nội</c:v>
                </c:pt>
                <c:pt idx="1">
                  <c:v>Hải Phòng</c:v>
                </c:pt>
                <c:pt idx="2">
                  <c:v>Đà Nẵng</c:v>
                </c:pt>
                <c:pt idx="3">
                  <c:v>Hồ Chí Minh</c:v>
                </c:pt>
                <c:pt idx="4">
                  <c:v>Cần Thơ</c:v>
                </c:pt>
                <c:pt idx="5">
                  <c:v>5 TP</c:v>
                </c:pt>
              </c:strCache>
            </c:strRef>
          </c:cat>
          <c:val>
            <c:numRef>
              <c:f>Sheet1!$K$219:$K$224</c:f>
              <c:numCache>
                <c:formatCode>General</c:formatCode>
                <c:ptCount val="6"/>
                <c:pt idx="0">
                  <c:v>39.4</c:v>
                </c:pt>
                <c:pt idx="1">
                  <c:v>37.200000000000003</c:v>
                </c:pt>
                <c:pt idx="2">
                  <c:v>33.9</c:v>
                </c:pt>
                <c:pt idx="3">
                  <c:v>47.4</c:v>
                </c:pt>
                <c:pt idx="4">
                  <c:v>51.3</c:v>
                </c:pt>
                <c:pt idx="5">
                  <c:v>40.799999999999997</c:v>
                </c:pt>
              </c:numCache>
            </c:numRef>
          </c:val>
          <c:extLst>
            <c:ext xmlns:c16="http://schemas.microsoft.com/office/drawing/2014/chart" uri="{C3380CC4-5D6E-409C-BE32-E72D297353CC}">
              <c16:uniqueId val="{00000000-F871-429E-B6D6-6E0FBDAB83DE}"/>
            </c:ext>
          </c:extLst>
        </c:ser>
        <c:ser>
          <c:idx val="1"/>
          <c:order val="1"/>
          <c:tx>
            <c:strRef>
              <c:f>Sheet1!$L$218</c:f>
              <c:strCache>
                <c:ptCount val="1"/>
                <c:pt idx="0">
                  <c:v>Có hỏi CMTND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Sheet1!$J$219:$J$224</c:f>
              <c:strCache>
                <c:ptCount val="6"/>
                <c:pt idx="0">
                  <c:v>Hà Nội</c:v>
                </c:pt>
                <c:pt idx="1">
                  <c:v>Hải Phòng</c:v>
                </c:pt>
                <c:pt idx="2">
                  <c:v>Đà Nẵng</c:v>
                </c:pt>
                <c:pt idx="3">
                  <c:v>Hồ Chí Minh</c:v>
                </c:pt>
                <c:pt idx="4">
                  <c:v>Cần Thơ</c:v>
                </c:pt>
                <c:pt idx="5">
                  <c:v>5 TP</c:v>
                </c:pt>
              </c:strCache>
            </c:strRef>
          </c:cat>
          <c:val>
            <c:numRef>
              <c:f>Sheet1!$L$219:$L$224</c:f>
              <c:numCache>
                <c:formatCode>General</c:formatCode>
                <c:ptCount val="6"/>
                <c:pt idx="0">
                  <c:v>2.8</c:v>
                </c:pt>
                <c:pt idx="1">
                  <c:v>0</c:v>
                </c:pt>
                <c:pt idx="2">
                  <c:v>2.9</c:v>
                </c:pt>
                <c:pt idx="3">
                  <c:v>0</c:v>
                </c:pt>
                <c:pt idx="4">
                  <c:v>5.8</c:v>
                </c:pt>
                <c:pt idx="5">
                  <c:v>3.2</c:v>
                </c:pt>
              </c:numCache>
            </c:numRef>
          </c:val>
          <c:extLst>
            <c:ext xmlns:c16="http://schemas.microsoft.com/office/drawing/2014/chart" uri="{C3380CC4-5D6E-409C-BE32-E72D297353CC}">
              <c16:uniqueId val="{00000001-F871-429E-B6D6-6E0FBDAB83DE}"/>
            </c:ext>
          </c:extLst>
        </c:ser>
        <c:dLbls>
          <c:dLblPos val="outEnd"/>
          <c:showLegendKey val="0"/>
          <c:showVal val="1"/>
          <c:showCatName val="0"/>
          <c:showSerName val="0"/>
          <c:showPercent val="0"/>
          <c:showBubbleSize val="0"/>
        </c:dLbls>
        <c:gapWidth val="219"/>
        <c:overlap val="-27"/>
        <c:axId val="622309576"/>
        <c:axId val="622308264"/>
      </c:barChart>
      <c:catAx>
        <c:axId val="622309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08264"/>
        <c:crosses val="autoZero"/>
        <c:auto val="1"/>
        <c:lblAlgn val="ctr"/>
        <c:lblOffset val="100"/>
        <c:noMultiLvlLbl val="0"/>
      </c:catAx>
      <c:valAx>
        <c:axId val="62230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0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9329354293346"/>
          <c:y val="3.4381969859401375E-2"/>
          <c:w val="0.85590943480819348"/>
          <c:h val="0.64862518945695169"/>
        </c:manualLayout>
      </c:layout>
      <c:barChart>
        <c:barDir val="col"/>
        <c:grouping val="stacked"/>
        <c:varyColors val="0"/>
        <c:ser>
          <c:idx val="0"/>
          <c:order val="0"/>
          <c:tx>
            <c:strRef>
              <c:f>Sheet1!$C$241</c:f>
              <c:strCache>
                <c:ptCount val="1"/>
                <c:pt idx="0">
                  <c:v>Cổng nhà trẻ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Sheet1!$B$242:$B$246</c:f>
              <c:strCache>
                <c:ptCount val="5"/>
                <c:pt idx="0">
                  <c:v>Hà Nội</c:v>
                </c:pt>
                <c:pt idx="1">
                  <c:v>Hải Phòng</c:v>
                </c:pt>
                <c:pt idx="2">
                  <c:v>Đà Nẵng</c:v>
                </c:pt>
                <c:pt idx="3">
                  <c:v>Hồ Chí Minh</c:v>
                </c:pt>
                <c:pt idx="4">
                  <c:v>Cần Thơ</c:v>
                </c:pt>
              </c:strCache>
            </c:strRef>
          </c:cat>
          <c:val>
            <c:numRef>
              <c:f>Sheet1!$C$242:$C$246</c:f>
              <c:numCache>
                <c:formatCode>General</c:formatCode>
                <c:ptCount val="5"/>
                <c:pt idx="0">
                  <c:v>24.4</c:v>
                </c:pt>
                <c:pt idx="1">
                  <c:v>6.8</c:v>
                </c:pt>
                <c:pt idx="2">
                  <c:v>21.8</c:v>
                </c:pt>
                <c:pt idx="3">
                  <c:v>26.5</c:v>
                </c:pt>
                <c:pt idx="4">
                  <c:v>18.8</c:v>
                </c:pt>
              </c:numCache>
            </c:numRef>
          </c:val>
          <c:extLst>
            <c:ext xmlns:c16="http://schemas.microsoft.com/office/drawing/2014/chart" uri="{C3380CC4-5D6E-409C-BE32-E72D297353CC}">
              <c16:uniqueId val="{00000000-720A-4985-8DFA-7A4D3EDEF91F}"/>
            </c:ext>
          </c:extLst>
        </c:ser>
        <c:ser>
          <c:idx val="1"/>
          <c:order val="1"/>
          <c:tx>
            <c:strRef>
              <c:f>Sheet1!$D$241</c:f>
              <c:strCache>
                <c:ptCount val="1"/>
                <c:pt idx="0">
                  <c:v>cổng tiểu học, THCS, THPT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Sheet1!$B$242:$B$246</c:f>
              <c:strCache>
                <c:ptCount val="5"/>
                <c:pt idx="0">
                  <c:v>Hà Nội</c:v>
                </c:pt>
                <c:pt idx="1">
                  <c:v>Hải Phòng</c:v>
                </c:pt>
                <c:pt idx="2">
                  <c:v>Đà Nẵng</c:v>
                </c:pt>
                <c:pt idx="3">
                  <c:v>Hồ Chí Minh</c:v>
                </c:pt>
                <c:pt idx="4">
                  <c:v>Cần Thơ</c:v>
                </c:pt>
              </c:strCache>
            </c:strRef>
          </c:cat>
          <c:val>
            <c:numRef>
              <c:f>Sheet1!$D$242:$D$246</c:f>
              <c:numCache>
                <c:formatCode>General</c:formatCode>
                <c:ptCount val="5"/>
                <c:pt idx="0">
                  <c:v>36.5</c:v>
                </c:pt>
                <c:pt idx="1">
                  <c:v>59.7</c:v>
                </c:pt>
                <c:pt idx="2">
                  <c:v>40.299999999999997</c:v>
                </c:pt>
                <c:pt idx="3">
                  <c:v>33.799999999999997</c:v>
                </c:pt>
                <c:pt idx="4">
                  <c:v>45.1</c:v>
                </c:pt>
              </c:numCache>
            </c:numRef>
          </c:val>
          <c:extLst>
            <c:ext xmlns:c16="http://schemas.microsoft.com/office/drawing/2014/chart" uri="{C3380CC4-5D6E-409C-BE32-E72D297353CC}">
              <c16:uniqueId val="{00000001-720A-4985-8DFA-7A4D3EDEF91F}"/>
            </c:ext>
          </c:extLst>
        </c:ser>
        <c:ser>
          <c:idx val="2"/>
          <c:order val="2"/>
          <c:tx>
            <c:strRef>
              <c:f>Sheet1!$E$241</c:f>
              <c:strCache>
                <c:ptCount val="1"/>
                <c:pt idx="0">
                  <c:v>viện nghiên cứu y học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Sheet1!$B$242:$B$246</c:f>
              <c:strCache>
                <c:ptCount val="5"/>
                <c:pt idx="0">
                  <c:v>Hà Nội</c:v>
                </c:pt>
                <c:pt idx="1">
                  <c:v>Hải Phòng</c:v>
                </c:pt>
                <c:pt idx="2">
                  <c:v>Đà Nẵng</c:v>
                </c:pt>
                <c:pt idx="3">
                  <c:v>Hồ Chí Minh</c:v>
                </c:pt>
                <c:pt idx="4">
                  <c:v>Cần Thơ</c:v>
                </c:pt>
              </c:strCache>
            </c:strRef>
          </c:cat>
          <c:val>
            <c:numRef>
              <c:f>Sheet1!$E$242:$E$246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2-720A-4985-8DFA-7A4D3EDEF91F}"/>
            </c:ext>
          </c:extLst>
        </c:ser>
        <c:ser>
          <c:idx val="3"/>
          <c:order val="3"/>
          <c:tx>
            <c:strRef>
              <c:f>Sheet1!$F$241</c:f>
              <c:strCache>
                <c:ptCount val="1"/>
                <c:pt idx="0">
                  <c:v>BV, TT YTDP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Sheet1!$B$242:$B$246</c:f>
              <c:strCache>
                <c:ptCount val="5"/>
                <c:pt idx="0">
                  <c:v>Hà Nội</c:v>
                </c:pt>
                <c:pt idx="1">
                  <c:v>Hải Phòng</c:v>
                </c:pt>
                <c:pt idx="2">
                  <c:v>Đà Nẵng</c:v>
                </c:pt>
                <c:pt idx="3">
                  <c:v>Hồ Chí Minh</c:v>
                </c:pt>
                <c:pt idx="4">
                  <c:v>Cần Thơ</c:v>
                </c:pt>
              </c:strCache>
            </c:strRef>
          </c:cat>
          <c:val>
            <c:numRef>
              <c:f>Sheet1!$F$242:$F$246</c:f>
              <c:numCache>
                <c:formatCode>General</c:formatCode>
                <c:ptCount val="5"/>
                <c:pt idx="0">
                  <c:v>38.1</c:v>
                </c:pt>
                <c:pt idx="1">
                  <c:v>33.5</c:v>
                </c:pt>
                <c:pt idx="2">
                  <c:v>37.9</c:v>
                </c:pt>
                <c:pt idx="3">
                  <c:v>39.700000000000003</c:v>
                </c:pt>
                <c:pt idx="4">
                  <c:v>36</c:v>
                </c:pt>
              </c:numCache>
            </c:numRef>
          </c:val>
          <c:extLst>
            <c:ext xmlns:c16="http://schemas.microsoft.com/office/drawing/2014/chart" uri="{C3380CC4-5D6E-409C-BE32-E72D297353CC}">
              <c16:uniqueId val="{00000003-720A-4985-8DFA-7A4D3EDEF91F}"/>
            </c:ext>
          </c:extLst>
        </c:ser>
        <c:ser>
          <c:idx val="4"/>
          <c:order val="4"/>
          <c:tx>
            <c:strRef>
              <c:f>Sheet1!$G$241</c:f>
              <c:strCache>
                <c:ptCount val="1"/>
                <c:pt idx="0">
                  <c:v>Không địa điểm nào cả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Sheet1!$B$242:$B$246</c:f>
              <c:strCache>
                <c:ptCount val="5"/>
                <c:pt idx="0">
                  <c:v>Hà Nội</c:v>
                </c:pt>
                <c:pt idx="1">
                  <c:v>Hải Phòng</c:v>
                </c:pt>
                <c:pt idx="2">
                  <c:v>Đà Nẵng</c:v>
                </c:pt>
                <c:pt idx="3">
                  <c:v>Hồ Chí Minh</c:v>
                </c:pt>
                <c:pt idx="4">
                  <c:v>Cần Thơ</c:v>
                </c:pt>
              </c:strCache>
            </c:strRef>
          </c:cat>
          <c:val>
            <c:numRef>
              <c:f>Sheet1!$G$242:$G$246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720A-4985-8DFA-7A4D3EDEF91F}"/>
            </c:ext>
          </c:extLst>
        </c:ser>
        <c:dLbls>
          <c:dLblPos val="ctr"/>
          <c:showLegendKey val="0"/>
          <c:showVal val="1"/>
          <c:showCatName val="0"/>
          <c:showSerName val="0"/>
          <c:showPercent val="0"/>
          <c:showBubbleSize val="0"/>
        </c:dLbls>
        <c:gapWidth val="150"/>
        <c:overlap val="100"/>
        <c:axId val="198984448"/>
        <c:axId val="198986368"/>
      </c:barChart>
      <c:catAx>
        <c:axId val="19898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39710445446988163"/>
              <c:y val="0.7553909856095574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86368"/>
        <c:crosses val="autoZero"/>
        <c:auto val="1"/>
        <c:lblAlgn val="ctr"/>
        <c:lblOffset val="100"/>
        <c:noMultiLvlLbl val="0"/>
      </c:catAx>
      <c:valAx>
        <c:axId val="1989863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84448"/>
        <c:crosses val="autoZero"/>
        <c:crossBetween val="between"/>
      </c:valAx>
      <c:spPr>
        <a:noFill/>
        <a:ln>
          <a:noFill/>
        </a:ln>
        <a:effectLst/>
      </c:spPr>
    </c:plotArea>
    <c:legend>
      <c:legendPos val="b"/>
      <c:layout>
        <c:manualLayout>
          <c:xMode val="edge"/>
          <c:yMode val="edge"/>
          <c:x val="3.8962273843883399E-2"/>
          <c:y val="0.83998360095098001"/>
          <c:w val="0.85327336751945149"/>
          <c:h val="0.11292063766754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Sheet1!$C$264</c:f>
              <c:strCache>
                <c:ptCount val="1"/>
                <c:pt idx="0">
                  <c:v>có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Sheet1!$B$265:$B$270</c:f>
              <c:strCache>
                <c:ptCount val="6"/>
                <c:pt idx="0">
                  <c:v>Hà Nội</c:v>
                </c:pt>
                <c:pt idx="1">
                  <c:v>Hải Phòng</c:v>
                </c:pt>
                <c:pt idx="2">
                  <c:v>Đà Nẵng</c:v>
                </c:pt>
                <c:pt idx="3">
                  <c:v>Hồ Chí Minh</c:v>
                </c:pt>
                <c:pt idx="4">
                  <c:v>Cần Thơ</c:v>
                </c:pt>
                <c:pt idx="5">
                  <c:v>5 TP</c:v>
                </c:pt>
              </c:strCache>
            </c:strRef>
          </c:cat>
          <c:val>
            <c:numRef>
              <c:f>Sheet1!$C$265:$C$270</c:f>
              <c:numCache>
                <c:formatCode>General</c:formatCode>
                <c:ptCount val="6"/>
                <c:pt idx="0">
                  <c:v>16.2</c:v>
                </c:pt>
                <c:pt idx="1">
                  <c:v>7.9</c:v>
                </c:pt>
                <c:pt idx="2">
                  <c:v>11.2</c:v>
                </c:pt>
                <c:pt idx="3">
                  <c:v>10.1</c:v>
                </c:pt>
                <c:pt idx="4">
                  <c:v>32.9</c:v>
                </c:pt>
                <c:pt idx="5">
                  <c:v>16.3</c:v>
                </c:pt>
              </c:numCache>
            </c:numRef>
          </c:val>
          <c:extLst>
            <c:ext xmlns:c16="http://schemas.microsoft.com/office/drawing/2014/chart" uri="{C3380CC4-5D6E-409C-BE32-E72D297353CC}">
              <c16:uniqueId val="{00000000-743E-4424-A811-3C07F6D1E71D}"/>
            </c:ext>
          </c:extLst>
        </c:ser>
        <c:dLbls>
          <c:dLblPos val="outEnd"/>
          <c:showLegendKey val="0"/>
          <c:showVal val="1"/>
          <c:showCatName val="0"/>
          <c:showSerName val="0"/>
          <c:showPercent val="0"/>
          <c:showBubbleSize val="0"/>
        </c:dLbls>
        <c:gapWidth val="219"/>
        <c:overlap val="-27"/>
        <c:axId val="545484152"/>
        <c:axId val="545481856"/>
      </c:barChart>
      <c:catAx>
        <c:axId val="545484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81856"/>
        <c:crosses val="autoZero"/>
        <c:auto val="1"/>
        <c:lblAlgn val="ctr"/>
        <c:lblOffset val="100"/>
        <c:noMultiLvlLbl val="0"/>
      </c:catAx>
      <c:valAx>
        <c:axId val="545481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484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928258967629048E-2"/>
          <c:y val="3.0261816446497909E-2"/>
          <c:w val="0.87451618547681542"/>
          <c:h val="0.77199887204182116"/>
        </c:manualLayout>
      </c:layout>
      <c:barChart>
        <c:barDir val="col"/>
        <c:grouping val="clustered"/>
        <c:varyColors val="0"/>
        <c:ser>
          <c:idx val="0"/>
          <c:order val="0"/>
          <c:tx>
            <c:strRef>
              <c:f>Sheet1!$M$308</c:f>
              <c:strCache>
                <c:ptCount val="1"/>
                <c:pt idx="0">
                  <c:v>Thanh tra đến kiểm tra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Sheet1!$L$309:$L$314</c:f>
              <c:strCache>
                <c:ptCount val="6"/>
                <c:pt idx="0">
                  <c:v>Hà Nội</c:v>
                </c:pt>
                <c:pt idx="1">
                  <c:v>Hải Phòng</c:v>
                </c:pt>
                <c:pt idx="2">
                  <c:v>Đà Nẵng</c:v>
                </c:pt>
                <c:pt idx="3">
                  <c:v>Hồ Chí Minh</c:v>
                </c:pt>
                <c:pt idx="4">
                  <c:v>Cần Thơ</c:v>
                </c:pt>
                <c:pt idx="5">
                  <c:v>5 TP</c:v>
                </c:pt>
              </c:strCache>
            </c:strRef>
          </c:cat>
          <c:val>
            <c:numRef>
              <c:f>Sheet1!$M$309:$M$314</c:f>
              <c:numCache>
                <c:formatCode>General</c:formatCode>
                <c:ptCount val="6"/>
                <c:pt idx="0">
                  <c:v>12.3</c:v>
                </c:pt>
                <c:pt idx="1">
                  <c:v>5.6</c:v>
                </c:pt>
                <c:pt idx="2">
                  <c:v>22.1</c:v>
                </c:pt>
                <c:pt idx="3">
                  <c:v>16.2</c:v>
                </c:pt>
                <c:pt idx="4">
                  <c:v>44.4</c:v>
                </c:pt>
                <c:pt idx="5">
                  <c:v>20.7</c:v>
                </c:pt>
              </c:numCache>
            </c:numRef>
          </c:val>
          <c:extLst>
            <c:ext xmlns:c16="http://schemas.microsoft.com/office/drawing/2014/chart" uri="{C3380CC4-5D6E-409C-BE32-E72D297353CC}">
              <c16:uniqueId val="{00000000-7CF4-4900-852A-FE9191DB2058}"/>
            </c:ext>
          </c:extLst>
        </c:ser>
        <c:ser>
          <c:idx val="1"/>
          <c:order val="1"/>
          <c:tx>
            <c:strRef>
              <c:f>Sheet1!$N$308</c:f>
              <c:strCache>
                <c:ptCount val="1"/>
                <c:pt idx="0">
                  <c:v>Vi phạm bị xử phạt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Sheet1!$L$309:$L$314</c:f>
              <c:strCache>
                <c:ptCount val="6"/>
                <c:pt idx="0">
                  <c:v>Hà Nội</c:v>
                </c:pt>
                <c:pt idx="1">
                  <c:v>Hải Phòng</c:v>
                </c:pt>
                <c:pt idx="2">
                  <c:v>Đà Nẵng</c:v>
                </c:pt>
                <c:pt idx="3">
                  <c:v>Hồ Chí Minh</c:v>
                </c:pt>
                <c:pt idx="4">
                  <c:v>Cần Thơ</c:v>
                </c:pt>
                <c:pt idx="5">
                  <c:v>5 TP</c:v>
                </c:pt>
              </c:strCache>
            </c:strRef>
          </c:cat>
          <c:val>
            <c:numRef>
              <c:f>Sheet1!$N$309:$N$314</c:f>
              <c:numCache>
                <c:formatCode>General</c:formatCode>
                <c:ptCount val="6"/>
                <c:pt idx="0">
                  <c:v>0</c:v>
                </c:pt>
                <c:pt idx="1">
                  <c:v>0</c:v>
                </c:pt>
                <c:pt idx="2">
                  <c:v>1.1000000000000001</c:v>
                </c:pt>
                <c:pt idx="3">
                  <c:v>0</c:v>
                </c:pt>
                <c:pt idx="4">
                  <c:v>5.4</c:v>
                </c:pt>
                <c:pt idx="5">
                  <c:v>1.9</c:v>
                </c:pt>
              </c:numCache>
            </c:numRef>
          </c:val>
          <c:extLst>
            <c:ext xmlns:c16="http://schemas.microsoft.com/office/drawing/2014/chart" uri="{C3380CC4-5D6E-409C-BE32-E72D297353CC}">
              <c16:uniqueId val="{00000001-7CF4-4900-852A-FE9191DB2058}"/>
            </c:ext>
          </c:extLst>
        </c:ser>
        <c:dLbls>
          <c:dLblPos val="outEnd"/>
          <c:showLegendKey val="0"/>
          <c:showVal val="1"/>
          <c:showCatName val="0"/>
          <c:showSerName val="0"/>
          <c:showPercent val="0"/>
          <c:showBubbleSize val="0"/>
        </c:dLbls>
        <c:gapWidth val="219"/>
        <c:overlap val="-27"/>
        <c:axId val="549169376"/>
        <c:axId val="549159536"/>
      </c:barChart>
      <c:catAx>
        <c:axId val="549169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26624868766404197"/>
              <c:y val="0.890782738452109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59536"/>
        <c:crosses val="autoZero"/>
        <c:auto val="1"/>
        <c:lblAlgn val="ctr"/>
        <c:lblOffset val="100"/>
        <c:noMultiLvlLbl val="0"/>
      </c:catAx>
      <c:valAx>
        <c:axId val="54915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69376"/>
        <c:crosses val="autoZero"/>
        <c:crossBetween val="between"/>
      </c:valAx>
      <c:spPr>
        <a:noFill/>
        <a:ln>
          <a:noFill/>
        </a:ln>
        <a:effectLst/>
      </c:spPr>
    </c:plotArea>
    <c:legend>
      <c:legendPos val="b"/>
      <c:layout>
        <c:manualLayout>
          <c:xMode val="edge"/>
          <c:yMode val="edge"/>
          <c:x val="0.4229391951006124"/>
          <c:y val="0.88578600263799512"/>
          <c:w val="0.57634383202099737"/>
          <c:h val="0.114213997362004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Sheet1!$R$265:$R$270</c:f>
              <c:strCache>
                <c:ptCount val="6"/>
                <c:pt idx="0">
                  <c:v>Hà Nội</c:v>
                </c:pt>
                <c:pt idx="1">
                  <c:v>Hải Phòng</c:v>
                </c:pt>
                <c:pt idx="2">
                  <c:v>Đà Nẵng</c:v>
                </c:pt>
                <c:pt idx="3">
                  <c:v>Hồ Chí Minh</c:v>
                </c:pt>
                <c:pt idx="4">
                  <c:v>Cần Thơ</c:v>
                </c:pt>
                <c:pt idx="5">
                  <c:v>5 TP</c:v>
                </c:pt>
              </c:strCache>
            </c:strRef>
          </c:cat>
          <c:val>
            <c:numRef>
              <c:f>Sheet1!$S$265:$S$270</c:f>
              <c:numCache>
                <c:formatCode>General</c:formatCode>
                <c:ptCount val="6"/>
                <c:pt idx="0">
                  <c:v>36.799999999999997</c:v>
                </c:pt>
                <c:pt idx="1">
                  <c:v>28.1</c:v>
                </c:pt>
                <c:pt idx="2">
                  <c:v>27.1</c:v>
                </c:pt>
                <c:pt idx="3">
                  <c:v>38.1</c:v>
                </c:pt>
                <c:pt idx="4">
                  <c:v>28.9</c:v>
                </c:pt>
                <c:pt idx="5">
                  <c:v>31</c:v>
                </c:pt>
              </c:numCache>
            </c:numRef>
          </c:val>
          <c:extLst>
            <c:ext xmlns:c16="http://schemas.microsoft.com/office/drawing/2014/chart" uri="{C3380CC4-5D6E-409C-BE32-E72D297353CC}">
              <c16:uniqueId val="{00000000-AD19-4DA1-A52E-C3305A44C580}"/>
            </c:ext>
          </c:extLst>
        </c:ser>
        <c:dLbls>
          <c:dLblPos val="outEnd"/>
          <c:showLegendKey val="0"/>
          <c:showVal val="1"/>
          <c:showCatName val="0"/>
          <c:showSerName val="0"/>
          <c:showPercent val="0"/>
          <c:showBubbleSize val="0"/>
        </c:dLbls>
        <c:gapWidth val="219"/>
        <c:overlap val="-27"/>
        <c:axId val="524598592"/>
        <c:axId val="524601872"/>
      </c:barChart>
      <c:catAx>
        <c:axId val="52459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601872"/>
        <c:crosses val="autoZero"/>
        <c:auto val="1"/>
        <c:lblAlgn val="ctr"/>
        <c:lblOffset val="100"/>
        <c:noMultiLvlLbl val="0"/>
      </c:catAx>
      <c:valAx>
        <c:axId val="52460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59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Word]Sheet2'!$A$3:$A$8</c:f>
              <c:strCache>
                <c:ptCount val="6"/>
                <c:pt idx="0">
                  <c:v>Hà Nội</c:v>
                </c:pt>
                <c:pt idx="1">
                  <c:v>Hải Phòng</c:v>
                </c:pt>
                <c:pt idx="2">
                  <c:v>Đà Nẵng</c:v>
                </c:pt>
                <c:pt idx="3">
                  <c:v>Hồ Chí Minh</c:v>
                </c:pt>
                <c:pt idx="4">
                  <c:v>Cần Thơ</c:v>
                </c:pt>
                <c:pt idx="5">
                  <c:v>5 TP</c:v>
                </c:pt>
              </c:strCache>
            </c:strRef>
          </c:cat>
          <c:val>
            <c:numRef>
              <c:f>'[Chart in Microsoft Word]Sheet2'!$B$3:$B$8</c:f>
              <c:numCache>
                <c:formatCode>#,#00%</c:formatCode>
                <c:ptCount val="6"/>
                <c:pt idx="0">
                  <c:v>0.7</c:v>
                </c:pt>
                <c:pt idx="1">
                  <c:v>0.60599999999999998</c:v>
                </c:pt>
                <c:pt idx="2">
                  <c:v>0.71499999999999997</c:v>
                </c:pt>
                <c:pt idx="3">
                  <c:v>0.84799999999999998</c:v>
                </c:pt>
                <c:pt idx="4">
                  <c:v>0.79</c:v>
                </c:pt>
                <c:pt idx="5">
                  <c:v>0.73199999999999998</c:v>
                </c:pt>
              </c:numCache>
            </c:numRef>
          </c:val>
          <c:extLst>
            <c:ext xmlns:c16="http://schemas.microsoft.com/office/drawing/2014/chart" uri="{C3380CC4-5D6E-409C-BE32-E72D297353CC}">
              <c16:uniqueId val="{00000000-A00E-4F12-A7AD-D55B1457C88A}"/>
            </c:ext>
          </c:extLst>
        </c:ser>
        <c:dLbls>
          <c:showLegendKey val="0"/>
          <c:showVal val="0"/>
          <c:showCatName val="0"/>
          <c:showSerName val="0"/>
          <c:showPercent val="0"/>
          <c:showBubbleSize val="0"/>
        </c:dLbls>
        <c:gapWidth val="150"/>
        <c:axId val="188716160"/>
        <c:axId val="188717696"/>
      </c:barChart>
      <c:catAx>
        <c:axId val="188716160"/>
        <c:scaling>
          <c:orientation val="minMax"/>
        </c:scaling>
        <c:delete val="0"/>
        <c:axPos val="b"/>
        <c:numFmt formatCode="General" sourceLinked="0"/>
        <c:majorTickMark val="out"/>
        <c:minorTickMark val="none"/>
        <c:tickLblPos val="nextTo"/>
        <c:crossAx val="188717696"/>
        <c:crosses val="autoZero"/>
        <c:auto val="1"/>
        <c:lblAlgn val="ctr"/>
        <c:lblOffset val="100"/>
        <c:noMultiLvlLbl val="0"/>
      </c:catAx>
      <c:valAx>
        <c:axId val="188717696"/>
        <c:scaling>
          <c:orientation val="minMax"/>
        </c:scaling>
        <c:delete val="0"/>
        <c:axPos val="l"/>
        <c:majorGridlines/>
        <c:numFmt formatCode="#,#00%" sourceLinked="1"/>
        <c:majorTickMark val="out"/>
        <c:minorTickMark val="none"/>
        <c:tickLblPos val="nextTo"/>
        <c:crossAx val="1887161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2.9521739774465844E-2"/>
          <c:w val="0.83129396325459315"/>
          <c:h val="0.70624271267354677"/>
        </c:manualLayout>
      </c:layout>
      <c:barChart>
        <c:barDir val="col"/>
        <c:grouping val="stacked"/>
        <c:varyColors val="0"/>
        <c:ser>
          <c:idx val="0"/>
          <c:order val="0"/>
          <c:tx>
            <c:strRef>
              <c:f>Sheet1!$C$30</c:f>
              <c:strCache>
                <c:ptCount val="1"/>
                <c:pt idx="0">
                  <c:v>QC biển hiệu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Sheet1!$C$31:$C$36</c:f>
              <c:numCache>
                <c:formatCode>General</c:formatCode>
                <c:ptCount val="6"/>
                <c:pt idx="0">
                  <c:v>33.799999999999997</c:v>
                </c:pt>
                <c:pt idx="1">
                  <c:v>32</c:v>
                </c:pt>
                <c:pt idx="2">
                  <c:v>31.5</c:v>
                </c:pt>
                <c:pt idx="3">
                  <c:v>33.299999999999997</c:v>
                </c:pt>
                <c:pt idx="4">
                  <c:v>29.7</c:v>
                </c:pt>
                <c:pt idx="5">
                  <c:v>32.1</c:v>
                </c:pt>
              </c:numCache>
            </c:numRef>
          </c:val>
          <c:extLst>
            <c:ext xmlns:c16="http://schemas.microsoft.com/office/drawing/2014/chart" uri="{C3380CC4-5D6E-409C-BE32-E72D297353CC}">
              <c16:uniqueId val="{00000000-B8FA-40D5-99E4-01ECD6644D57}"/>
            </c:ext>
          </c:extLst>
        </c:ser>
        <c:ser>
          <c:idx val="1"/>
          <c:order val="1"/>
          <c:tx>
            <c:strRef>
              <c:f>Sheet1!$D$30</c:f>
              <c:strCache>
                <c:ptCount val="1"/>
                <c:pt idx="0">
                  <c:v>không treo biển cấm bán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Sheet1!$D$31:$D$36</c:f>
              <c:numCache>
                <c:formatCode>General</c:formatCode>
                <c:ptCount val="6"/>
                <c:pt idx="0">
                  <c:v>15</c:v>
                </c:pt>
                <c:pt idx="1">
                  <c:v>18.7</c:v>
                </c:pt>
                <c:pt idx="2">
                  <c:v>9.9</c:v>
                </c:pt>
                <c:pt idx="3">
                  <c:v>16.2</c:v>
                </c:pt>
                <c:pt idx="4">
                  <c:v>15.7</c:v>
                </c:pt>
                <c:pt idx="5">
                  <c:v>14.8</c:v>
                </c:pt>
              </c:numCache>
            </c:numRef>
          </c:val>
          <c:extLst>
            <c:ext xmlns:c16="http://schemas.microsoft.com/office/drawing/2014/chart" uri="{C3380CC4-5D6E-409C-BE32-E72D297353CC}">
              <c16:uniqueId val="{00000001-B8FA-40D5-99E4-01ECD6644D57}"/>
            </c:ext>
          </c:extLst>
        </c:ser>
        <c:ser>
          <c:idx val="2"/>
          <c:order val="2"/>
          <c:tx>
            <c:strRef>
              <c:f>Sheet1!$E$30</c:f>
              <c:strCache>
                <c:ptCount val="1"/>
                <c:pt idx="0">
                  <c:v>QC qua nhan vien tiep thi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Sheet1!$E$31:$E$36</c:f>
              <c:numCache>
                <c:formatCode>General</c:formatCode>
                <c:ptCount val="6"/>
                <c:pt idx="0">
                  <c:v>18.8</c:v>
                </c:pt>
                <c:pt idx="1">
                  <c:v>6.4</c:v>
                </c:pt>
                <c:pt idx="2">
                  <c:v>6.2</c:v>
                </c:pt>
                <c:pt idx="3">
                  <c:v>5.9</c:v>
                </c:pt>
                <c:pt idx="4">
                  <c:v>4.3</c:v>
                </c:pt>
                <c:pt idx="5">
                  <c:v>9.3000000000000007</c:v>
                </c:pt>
              </c:numCache>
            </c:numRef>
          </c:val>
          <c:extLst>
            <c:ext xmlns:c16="http://schemas.microsoft.com/office/drawing/2014/chart" uri="{C3380CC4-5D6E-409C-BE32-E72D297353CC}">
              <c16:uniqueId val="{00000002-B8FA-40D5-99E4-01ECD6644D57}"/>
            </c:ext>
          </c:extLst>
        </c:ser>
        <c:ser>
          <c:idx val="3"/>
          <c:order val="3"/>
          <c:tx>
            <c:strRef>
              <c:f>Sheet1!$F$30</c:f>
              <c:strCache>
                <c:ptCount val="1"/>
                <c:pt idx="0">
                  <c:v>sử dụng mô hình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Sheet1!$F$31:$F$36</c:f>
              <c:numCache>
                <c:formatCode>General</c:formatCode>
                <c:ptCount val="6"/>
                <c:pt idx="0">
                  <c:v>16.8</c:v>
                </c:pt>
                <c:pt idx="1">
                  <c:v>8.6999999999999993</c:v>
                </c:pt>
                <c:pt idx="2">
                  <c:v>20.2</c:v>
                </c:pt>
                <c:pt idx="3">
                  <c:v>16.2</c:v>
                </c:pt>
                <c:pt idx="4">
                  <c:v>17.3</c:v>
                </c:pt>
                <c:pt idx="5">
                  <c:v>15.8</c:v>
                </c:pt>
              </c:numCache>
            </c:numRef>
          </c:val>
          <c:extLst>
            <c:ext xmlns:c16="http://schemas.microsoft.com/office/drawing/2014/chart" uri="{C3380CC4-5D6E-409C-BE32-E72D297353CC}">
              <c16:uniqueId val="{00000003-B8FA-40D5-99E4-01ECD6644D57}"/>
            </c:ext>
          </c:extLst>
        </c:ser>
        <c:ser>
          <c:idx val="4"/>
          <c:order val="4"/>
          <c:tx>
            <c:strRef>
              <c:f>Sheet1!$G$30</c:f>
              <c:strCache>
                <c:ptCount val="1"/>
                <c:pt idx="0">
                  <c:v>trưng bay qua 1 bao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Sheet1!$G$31:$G$36</c:f>
              <c:numCache>
                <c:formatCode>General</c:formatCode>
                <c:ptCount val="6"/>
                <c:pt idx="0">
                  <c:v>8.1999999999999993</c:v>
                </c:pt>
                <c:pt idx="1">
                  <c:v>8.9</c:v>
                </c:pt>
                <c:pt idx="2">
                  <c:v>7.1</c:v>
                </c:pt>
                <c:pt idx="3">
                  <c:v>3.7</c:v>
                </c:pt>
                <c:pt idx="4">
                  <c:v>7</c:v>
                </c:pt>
                <c:pt idx="5">
                  <c:v>7.7</c:v>
                </c:pt>
              </c:numCache>
            </c:numRef>
          </c:val>
          <c:extLst>
            <c:ext xmlns:c16="http://schemas.microsoft.com/office/drawing/2014/chart" uri="{C3380CC4-5D6E-409C-BE32-E72D297353CC}">
              <c16:uniqueId val="{00000004-B8FA-40D5-99E4-01ECD6644D57}"/>
            </c:ext>
          </c:extLst>
        </c:ser>
        <c:ser>
          <c:idx val="5"/>
          <c:order val="5"/>
          <c:tx>
            <c:strRef>
              <c:f>Sheet1!$H$30</c:f>
              <c:strCache>
                <c:ptCount val="1"/>
                <c:pt idx="0">
                  <c:v>không biết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Sheet1!$B$31:$B$36</c:f>
              <c:strCache>
                <c:ptCount val="6"/>
                <c:pt idx="0">
                  <c:v>Cần Thơ</c:v>
                </c:pt>
                <c:pt idx="1">
                  <c:v>Đà Nẵng</c:v>
                </c:pt>
                <c:pt idx="2">
                  <c:v>Hà Nội</c:v>
                </c:pt>
                <c:pt idx="3">
                  <c:v>Hải Phòng</c:v>
                </c:pt>
                <c:pt idx="4">
                  <c:v>Hồ Chí Minh</c:v>
                </c:pt>
                <c:pt idx="5">
                  <c:v>5 TP</c:v>
                </c:pt>
              </c:strCache>
            </c:strRef>
          </c:cat>
          <c:val>
            <c:numRef>
              <c:f>Sheet1!$H$31:$H$36</c:f>
              <c:numCache>
                <c:formatCode>General</c:formatCode>
                <c:ptCount val="6"/>
                <c:pt idx="0">
                  <c:v>7.4</c:v>
                </c:pt>
                <c:pt idx="1">
                  <c:v>25.3</c:v>
                </c:pt>
                <c:pt idx="2">
                  <c:v>25.1</c:v>
                </c:pt>
                <c:pt idx="3">
                  <c:v>24.7</c:v>
                </c:pt>
                <c:pt idx="4">
                  <c:v>26</c:v>
                </c:pt>
                <c:pt idx="5">
                  <c:v>20.3</c:v>
                </c:pt>
              </c:numCache>
            </c:numRef>
          </c:val>
          <c:extLst>
            <c:ext xmlns:c16="http://schemas.microsoft.com/office/drawing/2014/chart" uri="{C3380CC4-5D6E-409C-BE32-E72D297353CC}">
              <c16:uniqueId val="{00000005-B8FA-40D5-99E4-01ECD6644D57}"/>
            </c:ext>
          </c:extLst>
        </c:ser>
        <c:dLbls>
          <c:dLblPos val="ctr"/>
          <c:showLegendKey val="0"/>
          <c:showVal val="1"/>
          <c:showCatName val="0"/>
          <c:showSerName val="0"/>
          <c:showPercent val="0"/>
          <c:showBubbleSize val="0"/>
        </c:dLbls>
        <c:gapWidth val="150"/>
        <c:overlap val="100"/>
        <c:axId val="551233248"/>
        <c:axId val="551229968"/>
      </c:barChart>
      <c:catAx>
        <c:axId val="551233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1.841535433070866E-2"/>
              <c:y val="0.761057373875027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29968"/>
        <c:crosses val="autoZero"/>
        <c:auto val="1"/>
        <c:lblAlgn val="ctr"/>
        <c:lblOffset val="100"/>
        <c:noMultiLvlLbl val="0"/>
      </c:catAx>
      <c:valAx>
        <c:axId val="5512299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33248"/>
        <c:crosses val="autoZero"/>
        <c:crossBetween val="between"/>
      </c:valAx>
      <c:spPr>
        <a:noFill/>
        <a:ln>
          <a:noFill/>
        </a:ln>
        <a:effectLst/>
      </c:spPr>
    </c:plotArea>
    <c:legend>
      <c:legendPos val="b"/>
      <c:layout>
        <c:manualLayout>
          <c:xMode val="edge"/>
          <c:yMode val="edge"/>
          <c:x val="6.6831802274715663E-2"/>
          <c:y val="0.86965742423825609"/>
          <c:w val="0.90244728783902017"/>
          <c:h val="0.13034257576174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5.0925925925925923E-2"/>
          <c:w val="0.83129396325459315"/>
          <c:h val="0.65901137357830275"/>
        </c:manualLayout>
      </c:layout>
      <c:barChart>
        <c:barDir val="col"/>
        <c:grouping val="stacked"/>
        <c:varyColors val="0"/>
        <c:ser>
          <c:idx val="0"/>
          <c:order val="0"/>
          <c:tx>
            <c:strRef>
              <c:f>Sheet1!$L$30</c:f>
              <c:strCache>
                <c:ptCount val="1"/>
                <c:pt idx="0">
                  <c:v>dùng thử thuốc lá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Sheet1!$K$31:$K$36</c:f>
              <c:strCache>
                <c:ptCount val="6"/>
                <c:pt idx="0">
                  <c:v>Cần Thơ</c:v>
                </c:pt>
                <c:pt idx="1">
                  <c:v>Đà Nẵng</c:v>
                </c:pt>
                <c:pt idx="2">
                  <c:v>Hà Nội</c:v>
                </c:pt>
                <c:pt idx="3">
                  <c:v>Hải Phòng</c:v>
                </c:pt>
                <c:pt idx="4">
                  <c:v>Hồ Chí Minh</c:v>
                </c:pt>
                <c:pt idx="5">
                  <c:v>5 TP</c:v>
                </c:pt>
              </c:strCache>
            </c:strRef>
          </c:cat>
          <c:val>
            <c:numRef>
              <c:f>Sheet1!$L$31:$L$36</c:f>
              <c:numCache>
                <c:formatCode>General</c:formatCode>
                <c:ptCount val="6"/>
                <c:pt idx="0">
                  <c:v>28.7</c:v>
                </c:pt>
                <c:pt idx="1">
                  <c:v>25</c:v>
                </c:pt>
                <c:pt idx="2">
                  <c:v>30.3</c:v>
                </c:pt>
                <c:pt idx="3">
                  <c:v>27.5</c:v>
                </c:pt>
                <c:pt idx="4">
                  <c:v>33.299999999999997</c:v>
                </c:pt>
                <c:pt idx="5">
                  <c:v>28.9</c:v>
                </c:pt>
              </c:numCache>
            </c:numRef>
          </c:val>
          <c:extLst>
            <c:ext xmlns:c16="http://schemas.microsoft.com/office/drawing/2014/chart" uri="{C3380CC4-5D6E-409C-BE32-E72D297353CC}">
              <c16:uniqueId val="{00000000-D3FD-4421-964F-596FA7E6B6C4}"/>
            </c:ext>
          </c:extLst>
        </c:ser>
        <c:ser>
          <c:idx val="1"/>
          <c:order val="1"/>
          <c:tx>
            <c:strRef>
              <c:f>Sheet1!$M$30</c:f>
              <c:strCache>
                <c:ptCount val="1"/>
                <c:pt idx="0">
                  <c:v>tang qua mien phi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Sheet1!$K$31:$K$36</c:f>
              <c:strCache>
                <c:ptCount val="6"/>
                <c:pt idx="0">
                  <c:v>Cần Thơ</c:v>
                </c:pt>
                <c:pt idx="1">
                  <c:v>Đà Nẵng</c:v>
                </c:pt>
                <c:pt idx="2">
                  <c:v>Hà Nội</c:v>
                </c:pt>
                <c:pt idx="3">
                  <c:v>Hải Phòng</c:v>
                </c:pt>
                <c:pt idx="4">
                  <c:v>Hồ Chí Minh</c:v>
                </c:pt>
                <c:pt idx="5">
                  <c:v>5 TP</c:v>
                </c:pt>
              </c:strCache>
            </c:strRef>
          </c:cat>
          <c:val>
            <c:numRef>
              <c:f>Sheet1!$M$31:$M$36</c:f>
              <c:numCache>
                <c:formatCode>General</c:formatCode>
                <c:ptCount val="6"/>
                <c:pt idx="0">
                  <c:v>24.9</c:v>
                </c:pt>
                <c:pt idx="1">
                  <c:v>30</c:v>
                </c:pt>
                <c:pt idx="2">
                  <c:v>32.799999999999997</c:v>
                </c:pt>
                <c:pt idx="3">
                  <c:v>36.700000000000003</c:v>
                </c:pt>
                <c:pt idx="4">
                  <c:v>34.700000000000003</c:v>
                </c:pt>
                <c:pt idx="5">
                  <c:v>30.5</c:v>
                </c:pt>
              </c:numCache>
            </c:numRef>
          </c:val>
          <c:extLst>
            <c:ext xmlns:c16="http://schemas.microsoft.com/office/drawing/2014/chart" uri="{C3380CC4-5D6E-409C-BE32-E72D297353CC}">
              <c16:uniqueId val="{00000001-D3FD-4421-964F-596FA7E6B6C4}"/>
            </c:ext>
          </c:extLst>
        </c:ser>
        <c:ser>
          <c:idx val="2"/>
          <c:order val="2"/>
          <c:tx>
            <c:strRef>
              <c:f>Sheet1!$N$30</c:f>
              <c:strCache>
                <c:ptCount val="1"/>
                <c:pt idx="0">
                  <c:v>bán giá thấp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Sheet1!$K$31:$K$36</c:f>
              <c:strCache>
                <c:ptCount val="6"/>
                <c:pt idx="0">
                  <c:v>Cần Thơ</c:v>
                </c:pt>
                <c:pt idx="1">
                  <c:v>Đà Nẵng</c:v>
                </c:pt>
                <c:pt idx="2">
                  <c:v>Hà Nội</c:v>
                </c:pt>
                <c:pt idx="3">
                  <c:v>Hải Phòng</c:v>
                </c:pt>
                <c:pt idx="4">
                  <c:v>Hồ Chí Minh</c:v>
                </c:pt>
                <c:pt idx="5">
                  <c:v>5 TP</c:v>
                </c:pt>
              </c:strCache>
            </c:strRef>
          </c:cat>
          <c:val>
            <c:numRef>
              <c:f>Sheet1!$N$31:$N$36</c:f>
              <c:numCache>
                <c:formatCode>General</c:formatCode>
                <c:ptCount val="6"/>
                <c:pt idx="0">
                  <c:v>16.600000000000001</c:v>
                </c:pt>
                <c:pt idx="1">
                  <c:v>20</c:v>
                </c:pt>
                <c:pt idx="2">
                  <c:v>15.1</c:v>
                </c:pt>
                <c:pt idx="3">
                  <c:v>13.4</c:v>
                </c:pt>
                <c:pt idx="4">
                  <c:v>8.4</c:v>
                </c:pt>
                <c:pt idx="5">
                  <c:v>15.6</c:v>
                </c:pt>
              </c:numCache>
            </c:numRef>
          </c:val>
          <c:extLst>
            <c:ext xmlns:c16="http://schemas.microsoft.com/office/drawing/2014/chart" uri="{C3380CC4-5D6E-409C-BE32-E72D297353CC}">
              <c16:uniqueId val="{00000002-D3FD-4421-964F-596FA7E6B6C4}"/>
            </c:ext>
          </c:extLst>
        </c:ser>
        <c:ser>
          <c:idx val="3"/>
          <c:order val="3"/>
          <c:tx>
            <c:strRef>
              <c:f>Sheet1!$O$30</c:f>
              <c:strCache>
                <c:ptCount val="1"/>
                <c:pt idx="0">
                  <c:v>giảm giá khi mua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Sheet1!$K$31:$K$36</c:f>
              <c:strCache>
                <c:ptCount val="6"/>
                <c:pt idx="0">
                  <c:v>Cần Thơ</c:v>
                </c:pt>
                <c:pt idx="1">
                  <c:v>Đà Nẵng</c:v>
                </c:pt>
                <c:pt idx="2">
                  <c:v>Hà Nội</c:v>
                </c:pt>
                <c:pt idx="3">
                  <c:v>Hải Phòng</c:v>
                </c:pt>
                <c:pt idx="4">
                  <c:v>Hồ Chí Minh</c:v>
                </c:pt>
                <c:pt idx="5">
                  <c:v>5 TP</c:v>
                </c:pt>
              </c:strCache>
            </c:strRef>
          </c:cat>
          <c:val>
            <c:numRef>
              <c:f>Sheet1!$O$31:$O$36</c:f>
              <c:numCache>
                <c:formatCode>General</c:formatCode>
                <c:ptCount val="6"/>
                <c:pt idx="0">
                  <c:v>18.899999999999999</c:v>
                </c:pt>
                <c:pt idx="1">
                  <c:v>15</c:v>
                </c:pt>
                <c:pt idx="2">
                  <c:v>12.6</c:v>
                </c:pt>
                <c:pt idx="3">
                  <c:v>11.2</c:v>
                </c:pt>
                <c:pt idx="4">
                  <c:v>6.9</c:v>
                </c:pt>
                <c:pt idx="5">
                  <c:v>13.9</c:v>
                </c:pt>
              </c:numCache>
            </c:numRef>
          </c:val>
          <c:extLst>
            <c:ext xmlns:c16="http://schemas.microsoft.com/office/drawing/2014/chart" uri="{C3380CC4-5D6E-409C-BE32-E72D297353CC}">
              <c16:uniqueId val="{00000003-D3FD-4421-964F-596FA7E6B6C4}"/>
            </c:ext>
          </c:extLst>
        </c:ser>
        <c:ser>
          <c:idx val="4"/>
          <c:order val="4"/>
          <c:tx>
            <c:strRef>
              <c:f>Sheet1!$P$30</c:f>
              <c:strCache>
                <c:ptCount val="1"/>
                <c:pt idx="0">
                  <c:v>tang kem phieu</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Sheet1!$K$31:$K$36</c:f>
              <c:strCache>
                <c:ptCount val="6"/>
                <c:pt idx="0">
                  <c:v>Cần Thơ</c:v>
                </c:pt>
                <c:pt idx="1">
                  <c:v>Đà Nẵng</c:v>
                </c:pt>
                <c:pt idx="2">
                  <c:v>Hà Nội</c:v>
                </c:pt>
                <c:pt idx="3">
                  <c:v>Hải Phòng</c:v>
                </c:pt>
                <c:pt idx="4">
                  <c:v>Hồ Chí Minh</c:v>
                </c:pt>
                <c:pt idx="5">
                  <c:v>5 TP</c:v>
                </c:pt>
              </c:strCache>
            </c:strRef>
          </c:cat>
          <c:val>
            <c:numRef>
              <c:f>Sheet1!$P$31:$P$36</c:f>
              <c:numCache>
                <c:formatCode>General</c:formatCode>
                <c:ptCount val="6"/>
                <c:pt idx="0">
                  <c:v>10.9</c:v>
                </c:pt>
                <c:pt idx="1">
                  <c:v>10</c:v>
                </c:pt>
                <c:pt idx="2">
                  <c:v>9.1999999999999993</c:v>
                </c:pt>
                <c:pt idx="3">
                  <c:v>11.2</c:v>
                </c:pt>
                <c:pt idx="4">
                  <c:v>16.7</c:v>
                </c:pt>
                <c:pt idx="5">
                  <c:v>11.1</c:v>
                </c:pt>
              </c:numCache>
            </c:numRef>
          </c:val>
          <c:extLst>
            <c:ext xmlns:c16="http://schemas.microsoft.com/office/drawing/2014/chart" uri="{C3380CC4-5D6E-409C-BE32-E72D297353CC}">
              <c16:uniqueId val="{00000004-D3FD-4421-964F-596FA7E6B6C4}"/>
            </c:ext>
          </c:extLst>
        </c:ser>
        <c:dLbls>
          <c:dLblPos val="ctr"/>
          <c:showLegendKey val="0"/>
          <c:showVal val="1"/>
          <c:showCatName val="0"/>
          <c:showSerName val="0"/>
          <c:showPercent val="0"/>
          <c:showBubbleSize val="0"/>
        </c:dLbls>
        <c:gapWidth val="150"/>
        <c:overlap val="100"/>
        <c:axId val="532754376"/>
        <c:axId val="532757984"/>
      </c:barChart>
      <c:catAx>
        <c:axId val="532754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layout>
            <c:manualLayout>
              <c:xMode val="edge"/>
              <c:yMode val="edge"/>
              <c:x val="0.83785979877515293"/>
              <c:y val="0.803447798191892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757984"/>
        <c:crosses val="autoZero"/>
        <c:auto val="1"/>
        <c:lblAlgn val="ctr"/>
        <c:lblOffset val="100"/>
        <c:noMultiLvlLbl val="0"/>
      </c:catAx>
      <c:valAx>
        <c:axId val="5327579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754376"/>
        <c:crosses val="autoZero"/>
        <c:crossBetween val="between"/>
      </c:valAx>
      <c:spPr>
        <a:noFill/>
        <a:ln>
          <a:noFill/>
        </a:ln>
        <a:effectLst/>
      </c:spPr>
    </c:plotArea>
    <c:legend>
      <c:legendPos val="b"/>
      <c:layout>
        <c:manualLayout>
          <c:xMode val="edge"/>
          <c:yMode val="edge"/>
          <c:x val="6.0936789151356092E-2"/>
          <c:y val="0.82291557305336838"/>
          <c:w val="0.75590398075240606"/>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Word]Sheet1'!$K$111:$K$116</c:f>
              <c:strCache>
                <c:ptCount val="6"/>
                <c:pt idx="0">
                  <c:v>Hà Nội</c:v>
                </c:pt>
                <c:pt idx="1">
                  <c:v>Hải Phòng</c:v>
                </c:pt>
                <c:pt idx="2">
                  <c:v>Đà Nẵng</c:v>
                </c:pt>
                <c:pt idx="3">
                  <c:v>Hồ Chí Minh</c:v>
                </c:pt>
                <c:pt idx="4">
                  <c:v>Cần Thơ</c:v>
                </c:pt>
                <c:pt idx="5">
                  <c:v>5 TP</c:v>
                </c:pt>
              </c:strCache>
            </c:strRef>
          </c:cat>
          <c:val>
            <c:numRef>
              <c:f>'[Chart in Microsoft Word]Sheet1'!$L$111:$L$116</c:f>
              <c:numCache>
                <c:formatCode>#,#00%</c:formatCode>
                <c:ptCount val="6"/>
                <c:pt idx="0">
                  <c:v>0.51800000000000002</c:v>
                </c:pt>
                <c:pt idx="1">
                  <c:v>0.30299999999999999</c:v>
                </c:pt>
                <c:pt idx="2">
                  <c:v>0.48699999999999999</c:v>
                </c:pt>
                <c:pt idx="3">
                  <c:v>0.54200000000000004</c:v>
                </c:pt>
                <c:pt idx="4">
                  <c:v>0.66100000000000003</c:v>
                </c:pt>
                <c:pt idx="5">
                  <c:v>0.502</c:v>
                </c:pt>
              </c:numCache>
            </c:numRef>
          </c:val>
          <c:extLst>
            <c:ext xmlns:c16="http://schemas.microsoft.com/office/drawing/2014/chart" uri="{C3380CC4-5D6E-409C-BE32-E72D297353CC}">
              <c16:uniqueId val="{00000000-A379-4950-90AF-D794BF050766}"/>
            </c:ext>
          </c:extLst>
        </c:ser>
        <c:dLbls>
          <c:showLegendKey val="0"/>
          <c:showVal val="0"/>
          <c:showCatName val="0"/>
          <c:showSerName val="0"/>
          <c:showPercent val="0"/>
          <c:showBubbleSize val="0"/>
        </c:dLbls>
        <c:gapWidth val="150"/>
        <c:axId val="190343424"/>
        <c:axId val="190349312"/>
      </c:barChart>
      <c:catAx>
        <c:axId val="190343424"/>
        <c:scaling>
          <c:orientation val="minMax"/>
        </c:scaling>
        <c:delete val="0"/>
        <c:axPos val="b"/>
        <c:numFmt formatCode="General" sourceLinked="0"/>
        <c:majorTickMark val="out"/>
        <c:minorTickMark val="none"/>
        <c:tickLblPos val="nextTo"/>
        <c:crossAx val="190349312"/>
        <c:crosses val="autoZero"/>
        <c:auto val="1"/>
        <c:lblAlgn val="ctr"/>
        <c:lblOffset val="100"/>
        <c:noMultiLvlLbl val="0"/>
      </c:catAx>
      <c:valAx>
        <c:axId val="190349312"/>
        <c:scaling>
          <c:orientation val="minMax"/>
        </c:scaling>
        <c:delete val="0"/>
        <c:axPos val="l"/>
        <c:majorGridlines/>
        <c:numFmt formatCode="#,#00%" sourceLinked="1"/>
        <c:majorTickMark val="out"/>
        <c:minorTickMark val="none"/>
        <c:tickLblPos val="nextTo"/>
        <c:crossAx val="1903434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5048118985127"/>
          <c:y val="5.0925925925925923E-2"/>
          <c:w val="0.83129396325459315"/>
          <c:h val="0.7116739574219888"/>
        </c:manualLayout>
      </c:layout>
      <c:barChart>
        <c:barDir val="col"/>
        <c:grouping val="stacked"/>
        <c:varyColors val="0"/>
        <c:ser>
          <c:idx val="0"/>
          <c:order val="0"/>
          <c:tx>
            <c:strRef>
              <c:f>Sheet1!$D$56</c:f>
              <c:strCache>
                <c:ptCount val="1"/>
                <c:pt idx="0">
                  <c:v>không biết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Sheet1!$C$57:$C$62</c:f>
              <c:strCache>
                <c:ptCount val="6"/>
                <c:pt idx="0">
                  <c:v>Cần Thơ</c:v>
                </c:pt>
                <c:pt idx="1">
                  <c:v>Đà Nẵng</c:v>
                </c:pt>
                <c:pt idx="2">
                  <c:v>Hà Nội</c:v>
                </c:pt>
                <c:pt idx="3">
                  <c:v>Hải Phòng</c:v>
                </c:pt>
                <c:pt idx="4">
                  <c:v>Hồ Chí Minh</c:v>
                </c:pt>
                <c:pt idx="5">
                  <c:v>5 TP</c:v>
                </c:pt>
              </c:strCache>
            </c:strRef>
          </c:cat>
          <c:val>
            <c:numRef>
              <c:f>Sheet1!$D$57:$D$62</c:f>
              <c:numCache>
                <c:formatCode>General</c:formatCode>
                <c:ptCount val="6"/>
                <c:pt idx="0">
                  <c:v>7.5</c:v>
                </c:pt>
                <c:pt idx="1">
                  <c:v>4.0999999999999996</c:v>
                </c:pt>
                <c:pt idx="2">
                  <c:v>5.4</c:v>
                </c:pt>
                <c:pt idx="3">
                  <c:v>2.8</c:v>
                </c:pt>
                <c:pt idx="4">
                  <c:v>5</c:v>
                </c:pt>
                <c:pt idx="5">
                  <c:v>5</c:v>
                </c:pt>
              </c:numCache>
            </c:numRef>
          </c:val>
          <c:extLst>
            <c:ext xmlns:c16="http://schemas.microsoft.com/office/drawing/2014/chart" uri="{C3380CC4-5D6E-409C-BE32-E72D297353CC}">
              <c16:uniqueId val="{00000000-C2AD-46F9-BDA3-559E16779792}"/>
            </c:ext>
          </c:extLst>
        </c:ser>
        <c:ser>
          <c:idx val="1"/>
          <c:order val="1"/>
          <c:tx>
            <c:strRef>
              <c:f>Sheet1!$E$56</c:f>
              <c:strCache>
                <c:ptCount val="1"/>
                <c:pt idx="0">
                  <c:v>nơi công cộng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Sheet1!$C$57:$C$62</c:f>
              <c:strCache>
                <c:ptCount val="6"/>
                <c:pt idx="0">
                  <c:v>Cần Thơ</c:v>
                </c:pt>
                <c:pt idx="1">
                  <c:v>Đà Nẵng</c:v>
                </c:pt>
                <c:pt idx="2">
                  <c:v>Hà Nội</c:v>
                </c:pt>
                <c:pt idx="3">
                  <c:v>Hải Phòng</c:v>
                </c:pt>
                <c:pt idx="4">
                  <c:v>Hồ Chí Minh</c:v>
                </c:pt>
                <c:pt idx="5">
                  <c:v>5 TP</c:v>
                </c:pt>
              </c:strCache>
            </c:strRef>
          </c:cat>
          <c:val>
            <c:numRef>
              <c:f>Sheet1!$E$57:$E$62</c:f>
              <c:numCache>
                <c:formatCode>General</c:formatCode>
                <c:ptCount val="6"/>
                <c:pt idx="0">
                  <c:v>24.2</c:v>
                </c:pt>
                <c:pt idx="1">
                  <c:v>19.5</c:v>
                </c:pt>
                <c:pt idx="2">
                  <c:v>20.5</c:v>
                </c:pt>
                <c:pt idx="3">
                  <c:v>27.2</c:v>
                </c:pt>
                <c:pt idx="4">
                  <c:v>34.9</c:v>
                </c:pt>
                <c:pt idx="5">
                  <c:v>25.5</c:v>
                </c:pt>
              </c:numCache>
            </c:numRef>
          </c:val>
          <c:extLst>
            <c:ext xmlns:c16="http://schemas.microsoft.com/office/drawing/2014/chart" uri="{C3380CC4-5D6E-409C-BE32-E72D297353CC}">
              <c16:uniqueId val="{00000001-C2AD-46F9-BDA3-559E16779792}"/>
            </c:ext>
          </c:extLst>
        </c:ser>
        <c:ser>
          <c:idx val="2"/>
          <c:order val="2"/>
          <c:tx>
            <c:strRef>
              <c:f>Sheet1!$F$56</c:f>
              <c:strCache>
                <c:ptCount val="1"/>
                <c:pt idx="0">
                  <c:v>trường học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Sheet1!$C$57:$C$62</c:f>
              <c:strCache>
                <c:ptCount val="6"/>
                <c:pt idx="0">
                  <c:v>Cần Thơ</c:v>
                </c:pt>
                <c:pt idx="1">
                  <c:v>Đà Nẵng</c:v>
                </c:pt>
                <c:pt idx="2">
                  <c:v>Hà Nội</c:v>
                </c:pt>
                <c:pt idx="3">
                  <c:v>Hải Phòng</c:v>
                </c:pt>
                <c:pt idx="4">
                  <c:v>Hồ Chí Minh</c:v>
                </c:pt>
                <c:pt idx="5">
                  <c:v>5 TP</c:v>
                </c:pt>
              </c:strCache>
            </c:strRef>
          </c:cat>
          <c:val>
            <c:numRef>
              <c:f>Sheet1!$F$57:$F$62</c:f>
              <c:numCache>
                <c:formatCode>General</c:formatCode>
                <c:ptCount val="6"/>
                <c:pt idx="0">
                  <c:v>49.2</c:v>
                </c:pt>
                <c:pt idx="1">
                  <c:v>55.5</c:v>
                </c:pt>
                <c:pt idx="2">
                  <c:v>51.5</c:v>
                </c:pt>
                <c:pt idx="3">
                  <c:v>51</c:v>
                </c:pt>
                <c:pt idx="4">
                  <c:v>42.3</c:v>
                </c:pt>
                <c:pt idx="5">
                  <c:v>49.7</c:v>
                </c:pt>
              </c:numCache>
            </c:numRef>
          </c:val>
          <c:extLst>
            <c:ext xmlns:c16="http://schemas.microsoft.com/office/drawing/2014/chart" uri="{C3380CC4-5D6E-409C-BE32-E72D297353CC}">
              <c16:uniqueId val="{00000002-C2AD-46F9-BDA3-559E16779792}"/>
            </c:ext>
          </c:extLst>
        </c:ser>
        <c:ser>
          <c:idx val="3"/>
          <c:order val="3"/>
          <c:tx>
            <c:strRef>
              <c:f>Sheet1!$G$56</c:f>
              <c:strCache>
                <c:ptCount val="1"/>
                <c:pt idx="0">
                  <c:v>CSYT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Sheet1!$C$57:$C$62</c:f>
              <c:strCache>
                <c:ptCount val="6"/>
                <c:pt idx="0">
                  <c:v>Cần Thơ</c:v>
                </c:pt>
                <c:pt idx="1">
                  <c:v>Đà Nẵng</c:v>
                </c:pt>
                <c:pt idx="2">
                  <c:v>Hà Nội</c:v>
                </c:pt>
                <c:pt idx="3">
                  <c:v>Hải Phòng</c:v>
                </c:pt>
                <c:pt idx="4">
                  <c:v>Hồ Chí Minh</c:v>
                </c:pt>
                <c:pt idx="5">
                  <c:v>5 TP</c:v>
                </c:pt>
              </c:strCache>
            </c:strRef>
          </c:cat>
          <c:val>
            <c:numRef>
              <c:f>Sheet1!$G$57:$G$62</c:f>
              <c:numCache>
                <c:formatCode>General</c:formatCode>
                <c:ptCount val="6"/>
                <c:pt idx="0">
                  <c:v>19.100000000000001</c:v>
                </c:pt>
                <c:pt idx="1">
                  <c:v>18.5</c:v>
                </c:pt>
                <c:pt idx="2">
                  <c:v>19.7</c:v>
                </c:pt>
                <c:pt idx="3">
                  <c:v>17.7</c:v>
                </c:pt>
                <c:pt idx="4">
                  <c:v>15</c:v>
                </c:pt>
                <c:pt idx="5">
                  <c:v>17.899999999999999</c:v>
                </c:pt>
              </c:numCache>
            </c:numRef>
          </c:val>
          <c:extLst>
            <c:ext xmlns:c16="http://schemas.microsoft.com/office/drawing/2014/chart" uri="{C3380CC4-5D6E-409C-BE32-E72D297353CC}">
              <c16:uniqueId val="{00000003-C2AD-46F9-BDA3-559E16779792}"/>
            </c:ext>
          </c:extLst>
        </c:ser>
        <c:ser>
          <c:idx val="4"/>
          <c:order val="4"/>
          <c:tx>
            <c:strRef>
              <c:f>Sheet1!$H$56</c:f>
              <c:strCache>
                <c:ptCount val="1"/>
                <c:pt idx="0">
                  <c:v>khac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Sheet1!$C$57:$C$62</c:f>
              <c:strCache>
                <c:ptCount val="6"/>
                <c:pt idx="0">
                  <c:v>Cần Thơ</c:v>
                </c:pt>
                <c:pt idx="1">
                  <c:v>Đà Nẵng</c:v>
                </c:pt>
                <c:pt idx="2">
                  <c:v>Hà Nội</c:v>
                </c:pt>
                <c:pt idx="3">
                  <c:v>Hải Phòng</c:v>
                </c:pt>
                <c:pt idx="4">
                  <c:v>Hồ Chí Minh</c:v>
                </c:pt>
                <c:pt idx="5">
                  <c:v>5 TP</c:v>
                </c:pt>
              </c:strCache>
            </c:strRef>
          </c:cat>
          <c:val>
            <c:numRef>
              <c:f>Sheet1!$H$57:$H$62</c:f>
              <c:numCache>
                <c:formatCode>General</c:formatCode>
                <c:ptCount val="6"/>
                <c:pt idx="0">
                  <c:v>0</c:v>
                </c:pt>
                <c:pt idx="1">
                  <c:v>2.4</c:v>
                </c:pt>
                <c:pt idx="2">
                  <c:v>2.9</c:v>
                </c:pt>
                <c:pt idx="3">
                  <c:v>1.3</c:v>
                </c:pt>
                <c:pt idx="4">
                  <c:v>2.8</c:v>
                </c:pt>
                <c:pt idx="5">
                  <c:v>1.9</c:v>
                </c:pt>
              </c:numCache>
            </c:numRef>
          </c:val>
          <c:extLst>
            <c:ext xmlns:c16="http://schemas.microsoft.com/office/drawing/2014/chart" uri="{C3380CC4-5D6E-409C-BE32-E72D297353CC}">
              <c16:uniqueId val="{00000004-C2AD-46F9-BDA3-559E16779792}"/>
            </c:ext>
          </c:extLst>
        </c:ser>
        <c:dLbls>
          <c:dLblPos val="ctr"/>
          <c:showLegendKey val="0"/>
          <c:showVal val="1"/>
          <c:showCatName val="0"/>
          <c:showSerName val="0"/>
          <c:showPercent val="0"/>
          <c:showBubbleSize val="0"/>
        </c:dLbls>
        <c:gapWidth val="150"/>
        <c:overlap val="100"/>
        <c:axId val="549138872"/>
        <c:axId val="549141496"/>
      </c:barChart>
      <c:catAx>
        <c:axId val="549138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41496"/>
        <c:crosses val="autoZero"/>
        <c:auto val="1"/>
        <c:lblAlgn val="ctr"/>
        <c:lblOffset val="100"/>
        <c:noMultiLvlLbl val="0"/>
      </c:catAx>
      <c:valAx>
        <c:axId val="5491414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3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Word]Sheet1'!$B$1</c:f>
              <c:strCache>
                <c:ptCount val="1"/>
                <c:pt idx="0">
                  <c:v>Có biết</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Word]Sheet1'!$A$2:$A$7</c:f>
              <c:strCache>
                <c:ptCount val="6"/>
                <c:pt idx="0">
                  <c:v>Hà Nội</c:v>
                </c:pt>
                <c:pt idx="1">
                  <c:v>Hải Phòng</c:v>
                </c:pt>
                <c:pt idx="2">
                  <c:v>Đà Nẵng</c:v>
                </c:pt>
                <c:pt idx="3">
                  <c:v>TP. HCM</c:v>
                </c:pt>
                <c:pt idx="4">
                  <c:v>Cần Thơ</c:v>
                </c:pt>
                <c:pt idx="5">
                  <c:v>5 thành phố</c:v>
                </c:pt>
              </c:strCache>
            </c:strRef>
          </c:cat>
          <c:val>
            <c:numRef>
              <c:f>'[Chart in Microsoft Word]Sheet1'!$B$2:$B$7</c:f>
              <c:numCache>
                <c:formatCode>#,#00%</c:formatCode>
                <c:ptCount val="6"/>
                <c:pt idx="0">
                  <c:v>9.7000000000000003E-2</c:v>
                </c:pt>
                <c:pt idx="1">
                  <c:v>0.13100000000000001</c:v>
                </c:pt>
                <c:pt idx="2">
                  <c:v>0.14599999999999999</c:v>
                </c:pt>
                <c:pt idx="3">
                  <c:v>8.8999999999999996E-2</c:v>
                </c:pt>
                <c:pt idx="4">
                  <c:v>8.8999999999999996E-2</c:v>
                </c:pt>
                <c:pt idx="5">
                  <c:v>0.11</c:v>
                </c:pt>
              </c:numCache>
            </c:numRef>
          </c:val>
          <c:extLst>
            <c:ext xmlns:c16="http://schemas.microsoft.com/office/drawing/2014/chart" uri="{C3380CC4-5D6E-409C-BE32-E72D297353CC}">
              <c16:uniqueId val="{00000000-1FCC-46EF-836B-CA26B65E5CBF}"/>
            </c:ext>
          </c:extLst>
        </c:ser>
        <c:dLbls>
          <c:showLegendKey val="0"/>
          <c:showVal val="0"/>
          <c:showCatName val="0"/>
          <c:showSerName val="0"/>
          <c:showPercent val="0"/>
          <c:showBubbleSize val="0"/>
        </c:dLbls>
        <c:gapWidth val="150"/>
        <c:axId val="189586048"/>
        <c:axId val="189743488"/>
      </c:barChart>
      <c:catAx>
        <c:axId val="189586048"/>
        <c:scaling>
          <c:orientation val="minMax"/>
        </c:scaling>
        <c:delete val="0"/>
        <c:axPos val="b"/>
        <c:numFmt formatCode="General" sourceLinked="0"/>
        <c:majorTickMark val="out"/>
        <c:minorTickMark val="none"/>
        <c:tickLblPos val="nextTo"/>
        <c:crossAx val="189743488"/>
        <c:crosses val="autoZero"/>
        <c:auto val="1"/>
        <c:lblAlgn val="ctr"/>
        <c:lblOffset val="100"/>
        <c:noMultiLvlLbl val="0"/>
      </c:catAx>
      <c:valAx>
        <c:axId val="189743488"/>
        <c:scaling>
          <c:orientation val="minMax"/>
        </c:scaling>
        <c:delete val="0"/>
        <c:axPos val="l"/>
        <c:majorGridlines/>
        <c:numFmt formatCode="#,##0%" sourceLinked="0"/>
        <c:majorTickMark val="out"/>
        <c:minorTickMark val="none"/>
        <c:tickLblPos val="nextTo"/>
        <c:crossAx val="18958604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36107911360779"/>
          <c:y val="5.4931335830212237E-2"/>
          <c:w val="0.75892975166411425"/>
          <c:h val="0.73961994750656168"/>
        </c:manualLayout>
      </c:layout>
      <c:barChart>
        <c:barDir val="bar"/>
        <c:grouping val="stacked"/>
        <c:varyColors val="0"/>
        <c:ser>
          <c:idx val="0"/>
          <c:order val="0"/>
          <c:tx>
            <c:strRef>
              <c:f>Sheet1!$S$103</c:f>
              <c:strCache>
                <c:ptCount val="1"/>
                <c:pt idx="0">
                  <c:v>Rất không đồng 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Sheet1!$R$104:$R$108</c:f>
              <c:strCache>
                <c:ptCount val="5"/>
                <c:pt idx="0">
                  <c:v>Hà Nội</c:v>
                </c:pt>
                <c:pt idx="1">
                  <c:v>Hải Phòng</c:v>
                </c:pt>
                <c:pt idx="2">
                  <c:v>Đà Nẵng</c:v>
                </c:pt>
                <c:pt idx="3">
                  <c:v>Hồ Chí Minh</c:v>
                </c:pt>
                <c:pt idx="4">
                  <c:v>Cần Thơ</c:v>
                </c:pt>
              </c:strCache>
            </c:strRef>
          </c:cat>
          <c:val>
            <c:numRef>
              <c:f>Sheet1!$S$104:$S$108</c:f>
              <c:numCache>
                <c:formatCode>General</c:formatCode>
                <c:ptCount val="5"/>
                <c:pt idx="0">
                  <c:v>0</c:v>
                </c:pt>
                <c:pt idx="1">
                  <c:v>0</c:v>
                </c:pt>
                <c:pt idx="2">
                  <c:v>2.2000000000000002</c:v>
                </c:pt>
                <c:pt idx="3">
                  <c:v>0</c:v>
                </c:pt>
                <c:pt idx="4">
                  <c:v>0</c:v>
                </c:pt>
              </c:numCache>
            </c:numRef>
          </c:val>
          <c:extLst>
            <c:ext xmlns:c16="http://schemas.microsoft.com/office/drawing/2014/chart" uri="{C3380CC4-5D6E-409C-BE32-E72D297353CC}">
              <c16:uniqueId val="{00000000-12C1-43C0-BDEF-C2E9E8AD90A9}"/>
            </c:ext>
          </c:extLst>
        </c:ser>
        <c:ser>
          <c:idx val="1"/>
          <c:order val="1"/>
          <c:tx>
            <c:strRef>
              <c:f>Sheet1!$T$103</c:f>
              <c:strCache>
                <c:ptCount val="1"/>
                <c:pt idx="0">
                  <c:v>Không đồng 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Sheet1!$R$104:$R$108</c:f>
              <c:strCache>
                <c:ptCount val="5"/>
                <c:pt idx="0">
                  <c:v>Hà Nội</c:v>
                </c:pt>
                <c:pt idx="1">
                  <c:v>Hải Phòng</c:v>
                </c:pt>
                <c:pt idx="2">
                  <c:v>Đà Nẵng</c:v>
                </c:pt>
                <c:pt idx="3">
                  <c:v>Hồ Chí Minh</c:v>
                </c:pt>
                <c:pt idx="4">
                  <c:v>Cần Thơ</c:v>
                </c:pt>
              </c:strCache>
            </c:strRef>
          </c:cat>
          <c:val>
            <c:numRef>
              <c:f>Sheet1!$T$104:$T$108</c:f>
              <c:numCache>
                <c:formatCode>General</c:formatCode>
                <c:ptCount val="5"/>
                <c:pt idx="0">
                  <c:v>6.6</c:v>
                </c:pt>
                <c:pt idx="1">
                  <c:v>8.6999999999999993</c:v>
                </c:pt>
                <c:pt idx="2">
                  <c:v>8.3000000000000007</c:v>
                </c:pt>
                <c:pt idx="3">
                  <c:v>7.6</c:v>
                </c:pt>
                <c:pt idx="4">
                  <c:v>10.8</c:v>
                </c:pt>
              </c:numCache>
            </c:numRef>
          </c:val>
          <c:extLst>
            <c:ext xmlns:c16="http://schemas.microsoft.com/office/drawing/2014/chart" uri="{C3380CC4-5D6E-409C-BE32-E72D297353CC}">
              <c16:uniqueId val="{00000001-12C1-43C0-BDEF-C2E9E8AD90A9}"/>
            </c:ext>
          </c:extLst>
        </c:ser>
        <c:ser>
          <c:idx val="2"/>
          <c:order val="2"/>
          <c:tx>
            <c:strRef>
              <c:f>Sheet1!$U$103</c:f>
              <c:strCache>
                <c:ptCount val="1"/>
                <c:pt idx="0">
                  <c:v>Không chắc chắn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Sheet1!$R$104:$R$108</c:f>
              <c:strCache>
                <c:ptCount val="5"/>
                <c:pt idx="0">
                  <c:v>Hà Nội</c:v>
                </c:pt>
                <c:pt idx="1">
                  <c:v>Hải Phòng</c:v>
                </c:pt>
                <c:pt idx="2">
                  <c:v>Đà Nẵng</c:v>
                </c:pt>
                <c:pt idx="3">
                  <c:v>Hồ Chí Minh</c:v>
                </c:pt>
                <c:pt idx="4">
                  <c:v>Cần Thơ</c:v>
                </c:pt>
              </c:strCache>
            </c:strRef>
          </c:cat>
          <c:val>
            <c:numRef>
              <c:f>Sheet1!$U$104:$U$108</c:f>
              <c:numCache>
                <c:formatCode>General</c:formatCode>
                <c:ptCount val="5"/>
                <c:pt idx="0">
                  <c:v>13.1</c:v>
                </c:pt>
                <c:pt idx="1">
                  <c:v>24.5</c:v>
                </c:pt>
                <c:pt idx="2">
                  <c:v>4.7</c:v>
                </c:pt>
                <c:pt idx="3">
                  <c:v>5.0999999999999996</c:v>
                </c:pt>
                <c:pt idx="4">
                  <c:v>5.0999999999999996</c:v>
                </c:pt>
              </c:numCache>
            </c:numRef>
          </c:val>
          <c:extLst>
            <c:ext xmlns:c16="http://schemas.microsoft.com/office/drawing/2014/chart" uri="{C3380CC4-5D6E-409C-BE32-E72D297353CC}">
              <c16:uniqueId val="{00000002-12C1-43C0-BDEF-C2E9E8AD90A9}"/>
            </c:ext>
          </c:extLst>
        </c:ser>
        <c:ser>
          <c:idx val="3"/>
          <c:order val="3"/>
          <c:tx>
            <c:strRef>
              <c:f>Sheet1!$V$103</c:f>
              <c:strCache>
                <c:ptCount val="1"/>
                <c:pt idx="0">
                  <c:v>đồng 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Sheet1!$R$104:$R$108</c:f>
              <c:strCache>
                <c:ptCount val="5"/>
                <c:pt idx="0">
                  <c:v>Hà Nội</c:v>
                </c:pt>
                <c:pt idx="1">
                  <c:v>Hải Phòng</c:v>
                </c:pt>
                <c:pt idx="2">
                  <c:v>Đà Nẵng</c:v>
                </c:pt>
                <c:pt idx="3">
                  <c:v>Hồ Chí Minh</c:v>
                </c:pt>
                <c:pt idx="4">
                  <c:v>Cần Thơ</c:v>
                </c:pt>
              </c:strCache>
            </c:strRef>
          </c:cat>
          <c:val>
            <c:numRef>
              <c:f>Sheet1!$V$104:$V$108</c:f>
              <c:numCache>
                <c:formatCode>General</c:formatCode>
                <c:ptCount val="5"/>
                <c:pt idx="0">
                  <c:v>58.8</c:v>
                </c:pt>
                <c:pt idx="1">
                  <c:v>41.9</c:v>
                </c:pt>
                <c:pt idx="2">
                  <c:v>61.4</c:v>
                </c:pt>
                <c:pt idx="3">
                  <c:v>46.2</c:v>
                </c:pt>
                <c:pt idx="4">
                  <c:v>38.6</c:v>
                </c:pt>
              </c:numCache>
            </c:numRef>
          </c:val>
          <c:extLst>
            <c:ext xmlns:c16="http://schemas.microsoft.com/office/drawing/2014/chart" uri="{C3380CC4-5D6E-409C-BE32-E72D297353CC}">
              <c16:uniqueId val="{00000003-12C1-43C0-BDEF-C2E9E8AD90A9}"/>
            </c:ext>
          </c:extLst>
        </c:ser>
        <c:ser>
          <c:idx val="4"/>
          <c:order val="4"/>
          <c:tx>
            <c:strRef>
              <c:f>Sheet1!$W$103</c:f>
              <c:strCache>
                <c:ptCount val="1"/>
                <c:pt idx="0">
                  <c:v>Rất đồng 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Sheet1!$R$104:$R$108</c:f>
              <c:strCache>
                <c:ptCount val="5"/>
                <c:pt idx="0">
                  <c:v>Hà Nội</c:v>
                </c:pt>
                <c:pt idx="1">
                  <c:v>Hải Phòng</c:v>
                </c:pt>
                <c:pt idx="2">
                  <c:v>Đà Nẵng</c:v>
                </c:pt>
                <c:pt idx="3">
                  <c:v>Hồ Chí Minh</c:v>
                </c:pt>
                <c:pt idx="4">
                  <c:v>Cần Thơ</c:v>
                </c:pt>
              </c:strCache>
            </c:strRef>
          </c:cat>
          <c:val>
            <c:numRef>
              <c:f>Sheet1!$W$104:$W$108</c:f>
              <c:numCache>
                <c:formatCode>General</c:formatCode>
                <c:ptCount val="5"/>
                <c:pt idx="0">
                  <c:v>21.5</c:v>
                </c:pt>
                <c:pt idx="1">
                  <c:v>24.9</c:v>
                </c:pt>
                <c:pt idx="2">
                  <c:v>23.5</c:v>
                </c:pt>
                <c:pt idx="3">
                  <c:v>41.2</c:v>
                </c:pt>
                <c:pt idx="4">
                  <c:v>45.5</c:v>
                </c:pt>
              </c:numCache>
            </c:numRef>
          </c:val>
          <c:extLst>
            <c:ext xmlns:c16="http://schemas.microsoft.com/office/drawing/2014/chart" uri="{C3380CC4-5D6E-409C-BE32-E72D297353CC}">
              <c16:uniqueId val="{00000004-12C1-43C0-BDEF-C2E9E8AD90A9}"/>
            </c:ext>
          </c:extLst>
        </c:ser>
        <c:dLbls>
          <c:dLblPos val="ctr"/>
          <c:showLegendKey val="0"/>
          <c:showVal val="1"/>
          <c:showCatName val="0"/>
          <c:showSerName val="0"/>
          <c:showPercent val="0"/>
          <c:showBubbleSize val="0"/>
        </c:dLbls>
        <c:gapWidth val="150"/>
        <c:overlap val="100"/>
        <c:axId val="190639104"/>
        <c:axId val="191046784"/>
      </c:barChart>
      <c:catAx>
        <c:axId val="190639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Thành</a:t>
                </a:r>
                <a:r>
                  <a:rPr lang="en-US" baseline="0"/>
                  <a:t> phố</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046784"/>
        <c:crosses val="autoZero"/>
        <c:auto val="1"/>
        <c:lblAlgn val="ctr"/>
        <c:lblOffset val="100"/>
        <c:noMultiLvlLbl val="0"/>
      </c:catAx>
      <c:valAx>
        <c:axId val="191046784"/>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39104"/>
        <c:crosses val="autoZero"/>
        <c:crossBetween val="between"/>
      </c:valAx>
      <c:spPr>
        <a:noFill/>
        <a:ln>
          <a:noFill/>
        </a:ln>
        <a:effectLst/>
      </c:spPr>
    </c:plotArea>
    <c:legend>
      <c:legendPos val="b"/>
      <c:layout>
        <c:manualLayout>
          <c:xMode val="edge"/>
          <c:yMode val="edge"/>
          <c:x val="0.11630888244232629"/>
          <c:y val="0.90629326334208204"/>
          <c:w val="0.8378653369731589"/>
          <c:h val="9.37067366579177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5BD1-7C75-4F72-9887-25ACE81B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HoaMai257 Tran</dc:creator>
  <cp:keywords/>
  <dc:description/>
  <cp:lastModifiedBy>HoaMai257 Tran</cp:lastModifiedBy>
  <cp:revision>2</cp:revision>
  <dcterms:created xsi:type="dcterms:W3CDTF">2017-11-12T02:29:00Z</dcterms:created>
  <dcterms:modified xsi:type="dcterms:W3CDTF">2017-11-12T02:29:00Z</dcterms:modified>
</cp:coreProperties>
</file>